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B14" w:rsidRPr="00A02586" w:rsidRDefault="002B6B14" w:rsidP="002B6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586">
        <w:rPr>
          <w:rFonts w:ascii="Times New Roman" w:eastAsia="Calibri" w:hAnsi="Times New Roman" w:cs="Times New Roman"/>
          <w:b/>
          <w:sz w:val="28"/>
          <w:szCs w:val="24"/>
        </w:rPr>
        <w:t>С О Д Е Р Ж А Н И Е</w:t>
      </w:r>
    </w:p>
    <w:p w:rsidR="002B6B14" w:rsidRPr="00A02586" w:rsidRDefault="002B6B14" w:rsidP="002B6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2B6B14" w:rsidRPr="00A02586" w:rsidRDefault="002B6B14" w:rsidP="002B6B1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A02586">
        <w:rPr>
          <w:rFonts w:ascii="Times New Roman" w:eastAsia="Calibri" w:hAnsi="Times New Roman" w:cs="Times New Roman"/>
          <w:b/>
          <w:sz w:val="28"/>
          <w:szCs w:val="24"/>
        </w:rPr>
        <w:t xml:space="preserve">Решения Совета Тейковского муниципального района </w:t>
      </w:r>
    </w:p>
    <w:p w:rsidR="002B6B14" w:rsidRPr="00A02586" w:rsidRDefault="002B6B14" w:rsidP="002B6B1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0349" w:type="dxa"/>
        <w:tblInd w:w="-709" w:type="dxa"/>
        <w:tblLook w:val="04A0" w:firstRow="1" w:lastRow="0" w:firstColumn="1" w:lastColumn="0" w:noHBand="0" w:noVBand="1"/>
      </w:tblPr>
      <w:tblGrid>
        <w:gridCol w:w="3403"/>
        <w:gridCol w:w="6946"/>
      </w:tblGrid>
      <w:tr w:rsidR="002B6B14" w:rsidRPr="00A02586" w:rsidTr="0054650A">
        <w:trPr>
          <w:trHeight w:val="1066"/>
        </w:trPr>
        <w:tc>
          <w:tcPr>
            <w:tcW w:w="3403" w:type="dxa"/>
            <w:hideMark/>
          </w:tcPr>
          <w:p w:rsidR="002B6B14" w:rsidRPr="00A02586" w:rsidRDefault="00C569A3" w:rsidP="00C569A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Постановление администрации Тейковского муниципального района от </w:t>
            </w:r>
            <w:r w:rsidR="002B6B14"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7</w:t>
            </w:r>
            <w:r w:rsidR="002B6B14"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3</w:t>
            </w:r>
            <w:r w:rsidR="002B6B14" w:rsidRPr="00A02586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.2020 № 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68</w:t>
            </w:r>
          </w:p>
        </w:tc>
        <w:tc>
          <w:tcPr>
            <w:tcW w:w="6946" w:type="dxa"/>
            <w:hideMark/>
          </w:tcPr>
          <w:p w:rsidR="00C569A3" w:rsidRPr="00C569A3" w:rsidRDefault="00C569A3" w:rsidP="00C569A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C569A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</w:t>
            </w:r>
          </w:p>
          <w:p w:rsidR="00C569A3" w:rsidRPr="00C569A3" w:rsidRDefault="00C569A3" w:rsidP="00C569A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C569A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жилищно-коммунального хозяйства населения </w:t>
            </w:r>
          </w:p>
          <w:p w:rsidR="002B6B14" w:rsidRPr="00A02586" w:rsidRDefault="00C569A3" w:rsidP="00C569A3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C569A3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Тейковского муниципального района» (в действующей редакции)</w:t>
            </w:r>
          </w:p>
        </w:tc>
      </w:tr>
      <w:tr w:rsidR="002B6B14" w:rsidRPr="00A02586" w:rsidTr="0054650A">
        <w:trPr>
          <w:trHeight w:val="1066"/>
        </w:trPr>
        <w:tc>
          <w:tcPr>
            <w:tcW w:w="3403" w:type="dxa"/>
          </w:tcPr>
          <w:p w:rsidR="002B6B14" w:rsidRPr="00A02586" w:rsidRDefault="0054650A" w:rsidP="00DC4B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льного района от 17.03.2020 № 69</w:t>
            </w:r>
          </w:p>
        </w:tc>
        <w:tc>
          <w:tcPr>
            <w:tcW w:w="6946" w:type="dxa"/>
          </w:tcPr>
          <w:p w:rsidR="0054650A" w:rsidRPr="0054650A" w:rsidRDefault="0054650A" w:rsidP="0054650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Ивановской области от 28.11.2013 г. № 630</w:t>
            </w:r>
          </w:p>
          <w:p w:rsidR="0054650A" w:rsidRPr="0054650A" w:rsidRDefault="0054650A" w:rsidP="0054650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  <w:p w:rsidR="002B6B14" w:rsidRPr="00A02586" w:rsidRDefault="0054650A" w:rsidP="0054650A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(в действующей редакции)</w:t>
            </w:r>
          </w:p>
        </w:tc>
      </w:tr>
      <w:tr w:rsidR="002B6B14" w:rsidRPr="00A02586" w:rsidTr="0054650A">
        <w:trPr>
          <w:trHeight w:val="1066"/>
        </w:trPr>
        <w:tc>
          <w:tcPr>
            <w:tcW w:w="3403" w:type="dxa"/>
          </w:tcPr>
          <w:p w:rsidR="002B6B14" w:rsidRPr="00A02586" w:rsidRDefault="0054650A" w:rsidP="00DC4B3C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льного района от 17.03.2020 № 72</w:t>
            </w:r>
          </w:p>
        </w:tc>
        <w:tc>
          <w:tcPr>
            <w:tcW w:w="6946" w:type="dxa"/>
          </w:tcPr>
          <w:p w:rsidR="002B6B14" w:rsidRPr="00A02586" w:rsidRDefault="0054650A" w:rsidP="00DC4B3C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17.06.2016г.  № 102 «Об утверждении административного регламента предоставления муниципальной услуги 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района.</w:t>
            </w:r>
          </w:p>
        </w:tc>
      </w:tr>
      <w:tr w:rsidR="00D90618" w:rsidRPr="00A02586" w:rsidTr="0054650A">
        <w:trPr>
          <w:trHeight w:val="1066"/>
        </w:trPr>
        <w:tc>
          <w:tcPr>
            <w:tcW w:w="3403" w:type="dxa"/>
          </w:tcPr>
          <w:p w:rsidR="00D90618" w:rsidRPr="00A02586" w:rsidRDefault="00D90618" w:rsidP="00D906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льного района от 17.03.2020 № 73</w:t>
            </w:r>
          </w:p>
        </w:tc>
        <w:tc>
          <w:tcPr>
            <w:tcW w:w="6946" w:type="dxa"/>
          </w:tcPr>
          <w:p w:rsidR="00D90618" w:rsidRPr="00A02586" w:rsidRDefault="00D90618" w:rsidP="00D90618">
            <w:pP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D90618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 внесении изменений в постановление администрации Тейковского муниципального района от 30.03.2017 №103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пользование)»</w:t>
            </w:r>
          </w:p>
        </w:tc>
      </w:tr>
      <w:tr w:rsidR="00D90618" w:rsidRPr="00A02586" w:rsidTr="0054650A">
        <w:trPr>
          <w:trHeight w:val="1066"/>
        </w:trPr>
        <w:tc>
          <w:tcPr>
            <w:tcW w:w="3403" w:type="dxa"/>
          </w:tcPr>
          <w:p w:rsidR="00D90618" w:rsidRPr="00A02586" w:rsidRDefault="00D90618" w:rsidP="00D90618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 w:rsidRPr="0054650A">
              <w:rPr>
                <w:rFonts w:ascii="Times New Roman" w:eastAsia="Times New Roman" w:hAnsi="Times New Roman" w:cs="Times New Roman"/>
                <w:sz w:val="24"/>
                <w:szCs w:val="26"/>
              </w:rPr>
              <w:t>Постановление администрации Тейковского муниципа</w:t>
            </w: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>льного района от 17.03.2020 № 74</w:t>
            </w:r>
          </w:p>
        </w:tc>
        <w:tc>
          <w:tcPr>
            <w:tcW w:w="6946" w:type="dxa"/>
          </w:tcPr>
          <w:p w:rsidR="00D90618" w:rsidRPr="00A02586" w:rsidRDefault="00D90618" w:rsidP="00D90618">
            <w:pPr>
              <w:tabs>
                <w:tab w:val="left" w:pos="345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</w:pPr>
            <w:r w:rsidRPr="00D90618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Об утверждении порядка предоставления из бюджета Те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>йковского муниципального района</w:t>
            </w:r>
            <w:r w:rsidRPr="00D90618">
              <w:rPr>
                <w:rFonts w:ascii="Times New Roman" w:eastAsia="Times New Roman" w:hAnsi="Times New Roman" w:cs="Times New Roman"/>
                <w:bCs/>
                <w:sz w:val="24"/>
                <w:szCs w:val="26"/>
              </w:rPr>
              <w:t xml:space="preserve"> субсидий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</w:tr>
    </w:tbl>
    <w:p w:rsidR="00671134" w:rsidRDefault="0067113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430ADD">
        <w:rPr>
          <w:noProof/>
          <w:lang w:eastAsia="ru-RU"/>
        </w:rPr>
        <w:lastRenderedPageBreak/>
        <w:drawing>
          <wp:inline distT="0" distB="0" distL="0" distR="0">
            <wp:extent cx="733425" cy="876300"/>
            <wp:effectExtent l="0" t="0" r="9525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тейковского муниципального района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ивановской области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 о с т а н о в л е н и е</w:t>
      </w: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sz w:val="24"/>
          <w:szCs w:val="24"/>
          <w:lang w:eastAsia="ru-RU"/>
        </w:rPr>
        <w:t>от   17.03.2020 № 68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жильем, объектами инженерной инфраструктуры и услугами 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жилищно-коммунального хозяйства населения 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Тейковского муниципального района» (в действующей редакции)</w:t>
      </w:r>
    </w:p>
    <w:p w:rsidR="002B6B14" w:rsidRPr="002B6B14" w:rsidRDefault="002B6B14" w:rsidP="002B6B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Бюджетным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Уставом Тейковского муниципального района, постановлением администрации Тейковского муниципального района от 01.10.2013 №523 «Об утверждении Порядка разработки, реализации и оценки эффективности муниципальных программ Тейковского муниципального района», в целях реализации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района», администрация Тейковского муниципального района</w:t>
      </w:r>
    </w:p>
    <w:p w:rsidR="002B6B14" w:rsidRPr="002B6B14" w:rsidRDefault="002B6B14" w:rsidP="002B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постановляет: </w:t>
      </w:r>
    </w:p>
    <w:p w:rsidR="002B6B14" w:rsidRPr="002B6B14" w:rsidRDefault="002B6B14" w:rsidP="002B6B14">
      <w:pPr>
        <w:spacing w:after="0" w:line="240" w:lineRule="auto"/>
        <w:ind w:firstLine="708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Внести в постановление администрации Тейковского муниципального района от 22.11.2013г. № 622 «Об утверждении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(в действующей редакции) следующие изменения:</w:t>
      </w:r>
    </w:p>
    <w:p w:rsidR="002B6B14" w:rsidRPr="002B6B14" w:rsidRDefault="002B6B14" w:rsidP="002B6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приложении №7 к муниципальной программе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 - подпрограмма «Обеспечение водоснабжением жителей Тейковского муниципального района»: </w:t>
      </w:r>
    </w:p>
    <w:p w:rsidR="002B6B14" w:rsidRPr="002B6B14" w:rsidRDefault="002B6B14" w:rsidP="002B6B14">
      <w:pPr>
        <w:spacing w:after="0" w:line="252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Раздел «4. Ресурсное обеспечение подпрограммы» изложить в новой редакции согласно приложению №1.</w:t>
      </w:r>
    </w:p>
    <w:p w:rsidR="002B6B14" w:rsidRPr="002B6B14" w:rsidRDefault="002B6B14" w:rsidP="002B6B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 о. главы Тейковского</w:t>
      </w: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района </w:t>
      </w: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2B6B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Е.С. Фиохина</w:t>
      </w: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B14" w:rsidRPr="002B6B14" w:rsidRDefault="002B6B14" w:rsidP="002B6B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Приложение № 1 к постановлению </w:t>
      </w: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администрации Тейковского</w:t>
      </w: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муниципального района</w:t>
      </w: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17.03.2020 № 68</w:t>
      </w: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Ресурсное обеспечение подпрограммы</w:t>
      </w: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Таблица 2. Ресурсное обеспечение реализации мероприятий подпрограммы </w:t>
      </w:r>
    </w:p>
    <w:p w:rsidR="002B6B14" w:rsidRPr="002B6B14" w:rsidRDefault="002B6B14" w:rsidP="002B6B14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6B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(тыс. руб.)</w:t>
      </w:r>
    </w:p>
    <w:tbl>
      <w:tblPr>
        <w:tblW w:w="105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40"/>
        <w:gridCol w:w="992"/>
        <w:gridCol w:w="992"/>
        <w:gridCol w:w="992"/>
        <w:gridCol w:w="993"/>
        <w:gridCol w:w="992"/>
        <w:gridCol w:w="850"/>
      </w:tblGrid>
      <w:tr w:rsidR="002B6B14" w:rsidRPr="002B6B14" w:rsidTr="00DC4B3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keepNext/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 xml:space="preserve">Наименование мероприятия/  </w:t>
            </w:r>
          </w:p>
          <w:p w:rsidR="002B6B14" w:rsidRPr="002B6B14" w:rsidRDefault="002B6B14" w:rsidP="002B6B14">
            <w:pPr>
              <w:keepNext/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Источник ресурсного обеспечения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2017г.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2018г.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2019г.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2020г.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2021г.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2022г.</w:t>
            </w:r>
          </w:p>
        </w:tc>
      </w:tr>
      <w:tr w:rsidR="002B6B14" w:rsidRPr="002B6B14" w:rsidTr="00DC4B3C"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Подпрограмма «Обеспечение водоснабжением жителей Тейковского муниципального района», 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</w:tr>
      <w:tr w:rsidR="002B6B14" w:rsidRPr="002B6B14" w:rsidTr="00DC4B3C"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бюджетные ассигнования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</w:tr>
      <w:tr w:rsidR="002B6B14" w:rsidRPr="002B6B14" w:rsidTr="00DC4B3C"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1987,9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</w:tr>
      <w:tr w:rsidR="002B6B14" w:rsidRPr="002B6B14" w:rsidTr="00DC4B3C"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областной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c>
          <w:tcPr>
            <w:tcW w:w="4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59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</w:tr>
      <w:tr w:rsidR="002B6B14" w:rsidRPr="002B6B14" w:rsidTr="00DC4B3C">
        <w:trPr>
          <w:trHeight w:val="28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</w:tr>
      <w:tr w:rsidR="002B6B14" w:rsidRPr="002B6B14" w:rsidTr="00DC4B3C">
        <w:trPr>
          <w:trHeight w:val="32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529,1</w:t>
            </w:r>
          </w:p>
        </w:tc>
      </w:tr>
      <w:tr w:rsidR="002B6B14" w:rsidRPr="002B6B14" w:rsidTr="00DC4B3C">
        <w:trPr>
          <w:trHeight w:val="21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252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autoSpaceDE w:val="0"/>
              <w:autoSpaceDN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Ремонт, строительство и содержание колодцев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</w:tr>
      <w:tr w:rsidR="002B6B14" w:rsidRPr="002B6B14" w:rsidTr="00DC4B3C">
        <w:trPr>
          <w:trHeight w:val="3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</w:tr>
      <w:tr w:rsidR="002B6B14" w:rsidRPr="002B6B14" w:rsidTr="00DC4B3C">
        <w:trPr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358,8</w:t>
            </w:r>
          </w:p>
        </w:tc>
      </w:tr>
      <w:tr w:rsidR="002B6B14" w:rsidRPr="002B6B14" w:rsidTr="00DC4B3C">
        <w:trPr>
          <w:trHeight w:val="26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25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8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Межбюджетные трансферты на осуществление переданных полномочий сельским поселениям на организацию в границах поселений водоснабжения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2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28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544,8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807,1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1222,8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887,9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238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4.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Субсидии организациям коммунального комплекса Тейковского муниципального района на ремонт и содержание уличного водоснабжения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uppressAutoHyphens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Бюджетные ассигнования: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Тейковского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936,0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бюджет Ивановской области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  <w:tr w:rsidR="002B6B14" w:rsidRPr="002B6B14" w:rsidTr="00DC4B3C">
        <w:trPr>
          <w:trHeight w:val="36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6B14" w:rsidRPr="002B6B14" w:rsidRDefault="002B6B14" w:rsidP="002B6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- 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shd w:val="clear" w:color="auto" w:fill="FFFFFF" w:themeFill="background1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B14" w:rsidRPr="002B6B14" w:rsidRDefault="002B6B14" w:rsidP="002B6B14">
            <w:pPr>
              <w:widowControl w:val="0"/>
              <w:shd w:val="clear" w:color="auto" w:fill="FFFFFF" w:themeFill="background1"/>
              <w:suppressAutoHyphens/>
              <w:autoSpaceDE w:val="0"/>
              <w:snapToGri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2B6B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0,0</w:t>
            </w:r>
          </w:p>
        </w:tc>
      </w:tr>
    </w:tbl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2B6B14" w:rsidRDefault="002B6B14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/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30ADD">
        <w:rPr>
          <w:noProof/>
          <w:lang w:eastAsia="ru-RU"/>
        </w:rPr>
        <w:drawing>
          <wp:inline distT="0" distB="0" distL="0" distR="0">
            <wp:extent cx="733425" cy="876300"/>
            <wp:effectExtent l="0" t="0" r="9525" b="0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АДМИНИСТРАЦИЯ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ТЕЙКОВСКОГО МУНИЦИПАЛЬНОГО РАЙОНА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ИВАНОВСКОЙ ОБЛАСТИ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П О С Т А Н О В Л Е Н И Е</w:t>
      </w:r>
    </w:p>
    <w:p w:rsidR="00DC4B3C" w:rsidRPr="00DC4B3C" w:rsidRDefault="00DC4B3C" w:rsidP="00DC4B3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sz w:val="24"/>
          <w:szCs w:val="24"/>
        </w:rPr>
        <w:t>от 17.03.2020 № 69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sz w:val="24"/>
          <w:szCs w:val="24"/>
        </w:rPr>
        <w:t>г. Тейково</w:t>
      </w:r>
    </w:p>
    <w:p w:rsidR="00DC4B3C" w:rsidRPr="00DC4B3C" w:rsidRDefault="00DC4B3C" w:rsidP="00DC4B3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О внесении изменений в постановление администрации Тейковского муниципального района Ивановской области от 28.11.2013 г. № 630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DC4B3C" w:rsidRPr="00DC4B3C" w:rsidRDefault="00DC4B3C" w:rsidP="00DC4B3C">
      <w:pPr>
        <w:spacing w:after="0" w:line="240" w:lineRule="auto"/>
        <w:ind w:right="13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(в действующей редакции)</w:t>
      </w:r>
    </w:p>
    <w:p w:rsidR="00DC4B3C" w:rsidRPr="00DC4B3C" w:rsidRDefault="00DC4B3C" w:rsidP="00DC4B3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lbany AMT" w:hAnsi="Times New Roman" w:cs="Times New Roman"/>
          <w:sz w:val="24"/>
          <w:szCs w:val="24"/>
        </w:rPr>
      </w:pPr>
      <w:r w:rsidRPr="00DC4B3C">
        <w:rPr>
          <w:rFonts w:ascii="Times New Roman" w:eastAsia="Albany AMT" w:hAnsi="Times New Roman" w:cs="Times New Roman"/>
          <w:sz w:val="24"/>
          <w:szCs w:val="24"/>
        </w:rPr>
        <w:t>В соответствии с постановлением Правительства Российской Федерации от 14.07.2012 № 717 «О государственной программе развития сельского хозяйства и регулирования рынков сельскохозяйственной продукции, сырья и продовольствия», постановлением Правительства Ивановской области от 27.05.2016 № 143-п «О внесении изменений в постановление Правительства Ивановской области от 13.11.2013 № 451-п «Об утверждении государственной программы Ивановской области «Развитие сельского хозяйства и регулирование рынков сельскохозяйственной продукции, сырья и продовольствия Ивановской области», администрация Тейковского муниципального района</w:t>
      </w:r>
    </w:p>
    <w:p w:rsidR="00DC4B3C" w:rsidRPr="00DC4B3C" w:rsidRDefault="00DC4B3C" w:rsidP="00DC4B3C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DC4B3C" w:rsidRPr="00DC4B3C" w:rsidRDefault="00DC4B3C" w:rsidP="00DC4B3C">
      <w:pPr>
        <w:spacing w:after="0" w:line="240" w:lineRule="auto"/>
        <w:ind w:right="139"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sz w:val="24"/>
          <w:szCs w:val="24"/>
        </w:rPr>
        <w:t>Внести в постановление администрации Тейковского муниципального района Ивановской области от 28.11.2013 г. № 630 «Об утверждении муниципальной программы «Развитие сельского хозяйства и регулирование рынков сельскохозяйственной продукции, сырья и продовольствия в Тейковском муниципальном районе» (в действующей редакции) следующие изменения:</w:t>
      </w:r>
    </w:p>
    <w:p w:rsidR="00DC4B3C" w:rsidRPr="00DC4B3C" w:rsidRDefault="00DC4B3C" w:rsidP="00DC4B3C">
      <w:pPr>
        <w:spacing w:after="0" w:line="240" w:lineRule="auto"/>
        <w:ind w:right="139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sz w:val="24"/>
          <w:szCs w:val="24"/>
        </w:rPr>
        <w:t>в приложении к постановлению:</w:t>
      </w:r>
    </w:p>
    <w:p w:rsidR="00DC4B3C" w:rsidRPr="00DC4B3C" w:rsidRDefault="00DC4B3C" w:rsidP="00DC4B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709"/>
        <w:contextualSpacing/>
        <w:jc w:val="both"/>
        <w:outlineLvl w:val="1"/>
        <w:rPr>
          <w:rFonts w:ascii="Times New Roman" w:eastAsia="Albany AMT" w:hAnsi="Times New Roman" w:cs="Times New Roman"/>
          <w:bCs/>
          <w:iCs/>
          <w:sz w:val="24"/>
          <w:szCs w:val="24"/>
        </w:rPr>
      </w:pPr>
      <w:r w:rsidRPr="00DC4B3C">
        <w:rPr>
          <w:rFonts w:ascii="Times New Roman" w:eastAsia="Albany AMT" w:hAnsi="Times New Roman" w:cs="Times New Roman"/>
          <w:sz w:val="24"/>
          <w:szCs w:val="24"/>
        </w:rPr>
        <w:t>Раздел «1. Паспорт муниципальной программы» изложить в новой редакции, согласно приложению № 1.</w:t>
      </w:r>
    </w:p>
    <w:p w:rsidR="00DC4B3C" w:rsidRPr="00DC4B3C" w:rsidRDefault="00DC4B3C" w:rsidP="00DC4B3C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0" w:right="139" w:firstLine="709"/>
        <w:contextualSpacing/>
        <w:jc w:val="both"/>
        <w:outlineLvl w:val="1"/>
        <w:rPr>
          <w:rFonts w:ascii="Times New Roman" w:eastAsia="Albany AMT" w:hAnsi="Times New Roman" w:cs="Times New Roman"/>
          <w:bCs/>
          <w:iCs/>
          <w:sz w:val="24"/>
          <w:szCs w:val="24"/>
        </w:rPr>
      </w:pPr>
      <w:r w:rsidRPr="00DC4B3C">
        <w:rPr>
          <w:rFonts w:ascii="Times New Roman" w:eastAsia="Albany AMT" w:hAnsi="Times New Roman" w:cs="Times New Roman"/>
          <w:bCs/>
          <w:iCs/>
          <w:sz w:val="24"/>
          <w:szCs w:val="24"/>
        </w:rPr>
        <w:t xml:space="preserve">Раздел «4. Ресурсное обеспечение муниципальной Программы» </w:t>
      </w:r>
      <w:r w:rsidRPr="00DC4B3C">
        <w:rPr>
          <w:rFonts w:ascii="Times New Roman" w:eastAsia="Albany AMT" w:hAnsi="Times New Roman" w:cs="Times New Roman"/>
          <w:sz w:val="24"/>
          <w:szCs w:val="24"/>
        </w:rPr>
        <w:t>изложить в новой редакции, согласно приложению № 2.</w:t>
      </w:r>
    </w:p>
    <w:p w:rsidR="00DC4B3C" w:rsidRPr="00DC4B3C" w:rsidRDefault="00DC4B3C" w:rsidP="00DC4B3C">
      <w:pPr>
        <w:widowControl w:val="0"/>
        <w:numPr>
          <w:ilvl w:val="0"/>
          <w:numId w:val="1"/>
        </w:numPr>
        <w:tabs>
          <w:tab w:val="left" w:pos="142"/>
        </w:tabs>
        <w:suppressAutoHyphens/>
        <w:spacing w:after="0" w:line="240" w:lineRule="auto"/>
        <w:ind w:left="0" w:right="13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приложение № 2 к муниципальной программе «Развитие сельского хозяйства и регулирование рынков сельскохозяйственной продукции, сырья и продовольствия в Тейковском муниципальном районе» Подпрограмма «Устойчивое развитие сельских территорий Тейковского муниципального района» внести следующие изменения:</w:t>
      </w:r>
    </w:p>
    <w:p w:rsidR="00DC4B3C" w:rsidRPr="00DC4B3C" w:rsidRDefault="00DC4B3C" w:rsidP="00DC4B3C">
      <w:pPr>
        <w:widowControl w:val="0"/>
        <w:numPr>
          <w:ilvl w:val="1"/>
          <w:numId w:val="1"/>
        </w:numPr>
        <w:tabs>
          <w:tab w:val="left" w:pos="0"/>
          <w:tab w:val="left" w:pos="142"/>
        </w:tabs>
        <w:suppressAutoHyphens/>
        <w:spacing w:after="0" w:line="240" w:lineRule="auto"/>
        <w:ind w:left="0" w:right="1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«1. Паспорт Подпрограммы» изложить в новой редакции, согласно приложению № 3.</w:t>
      </w:r>
    </w:p>
    <w:p w:rsidR="00DC4B3C" w:rsidRPr="00DC4B3C" w:rsidRDefault="00DC4B3C" w:rsidP="00DC4B3C">
      <w:pPr>
        <w:widowControl w:val="0"/>
        <w:numPr>
          <w:ilvl w:val="1"/>
          <w:numId w:val="1"/>
        </w:numPr>
        <w:tabs>
          <w:tab w:val="left" w:pos="0"/>
        </w:tabs>
        <w:suppressAutoHyphens/>
        <w:spacing w:after="0" w:line="240" w:lineRule="auto"/>
        <w:ind w:left="0" w:right="13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«4. Ресурсное обеспечение Подпрограммы» изложить в новой редакции, согласно приложению № 3.</w:t>
      </w:r>
    </w:p>
    <w:p w:rsidR="00DC4B3C" w:rsidRPr="00DC4B3C" w:rsidRDefault="00DC4B3C" w:rsidP="00DC4B3C">
      <w:pPr>
        <w:tabs>
          <w:tab w:val="left" w:pos="0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Default="00DC4B3C" w:rsidP="00D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И.о</w:t>
      </w:r>
      <w:proofErr w:type="spellEnd"/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. главы Тейковского</w:t>
      </w:r>
    </w:p>
    <w:p w:rsidR="00DC4B3C" w:rsidRPr="00DC4B3C" w:rsidRDefault="00DC4B3C" w:rsidP="00DC4B3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муниципального района </w:t>
      </w: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Е.С. Фиохина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widowControl w:val="0"/>
        <w:suppressAutoHyphens/>
        <w:spacing w:after="0" w:line="240" w:lineRule="auto"/>
        <w:jc w:val="both"/>
        <w:rPr>
          <w:rFonts w:ascii="Times New Roman" w:eastAsia="Albany AMT" w:hAnsi="Times New Roman" w:cs="Times New Roman"/>
          <w:sz w:val="24"/>
          <w:szCs w:val="24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1 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DC4B3C" w:rsidRPr="00DC4B3C" w:rsidRDefault="00DC4B3C" w:rsidP="00DC4B3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 w:cs="Times New Roman"/>
          <w:b/>
          <w:sz w:val="24"/>
          <w:szCs w:val="24"/>
        </w:rPr>
      </w:pPr>
      <w:r w:rsidRPr="00DC4B3C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  от   17.03.2020 № 69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>Муниципальная Программа</w:t>
      </w:r>
    </w:p>
    <w:p w:rsidR="00DC4B3C" w:rsidRPr="00DC4B3C" w:rsidRDefault="00DC4B3C" w:rsidP="00DC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C4B3C">
        <w:rPr>
          <w:rFonts w:ascii="Calibri" w:eastAsia="Times New Roman" w:hAnsi="Calibri" w:cs="Times New Roman"/>
          <w:sz w:val="24"/>
          <w:szCs w:val="24"/>
        </w:rPr>
        <w:t>«</w:t>
      </w:r>
      <w:r w:rsidRPr="00DC4B3C">
        <w:rPr>
          <w:rFonts w:ascii="Times New Roman" w:eastAsia="Times New Roman" w:hAnsi="Times New Roman" w:cs="Times New Roman"/>
          <w:b/>
          <w:bCs/>
          <w:sz w:val="24"/>
          <w:szCs w:val="24"/>
        </w:rPr>
        <w:t>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</w:r>
    </w:p>
    <w:p w:rsidR="00DC4B3C" w:rsidRPr="00DC4B3C" w:rsidRDefault="00DC4B3C" w:rsidP="00DC4B3C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C4B3C">
        <w:rPr>
          <w:rFonts w:ascii="Times New Roman" w:eastAsia="Times New Roman" w:hAnsi="Times New Roman" w:cs="Times New Roman"/>
          <w:b/>
          <w:iCs/>
          <w:sz w:val="24"/>
          <w:szCs w:val="24"/>
        </w:rPr>
        <w:t>1. Паспорт муниципальной Программы</w:t>
      </w:r>
    </w:p>
    <w:p w:rsidR="00DC4B3C" w:rsidRPr="00DC4B3C" w:rsidRDefault="00DC4B3C" w:rsidP="00DC4B3C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7796"/>
      </w:tblGrid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b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в Тейковском муниципальном районе»</w:t>
            </w:r>
          </w:p>
        </w:tc>
      </w:tr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Срок реализации программы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2014- 2021 годы</w:t>
            </w:r>
          </w:p>
        </w:tc>
      </w:tr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</w:tr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Исполнители программы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отдел сельского хозяйства и земельных отношений администрации Тейковского муниципального района;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</w:tr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1. «Развитие растениеводства, животноводства и малых форм хозяйствования, модернизация агропромышленного комплекса Тейковского муниципального района».</w:t>
            </w:r>
          </w:p>
          <w:p w:rsidR="00DC4B3C" w:rsidRPr="00DC4B3C" w:rsidRDefault="00DC4B3C" w:rsidP="00DC4B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«Устойчивое развитие сельских территорий 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Тейковского муниципального района».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3. «Планировка территорий и проведение комплексных кадастровых работ на территории Тейковского муниципального района».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4. «Использование и охрана земель на территории Тейковского муниципального района»</w:t>
            </w:r>
          </w:p>
        </w:tc>
      </w:tr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Увеличение производства продукции сельского хозяйства и обеспечение финансовой устойчивости товаропроизводителей АПК, устойчивого развития сельских территорий, воспроизводство и повышение эффективности использования ресурсного потенциала в сельском хозяйстве Тейковского муниципального района, рациональное использование земель, расположенных в границах района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</w:tr>
      <w:tr w:rsidR="00DC4B3C" w:rsidRPr="00DC4B3C" w:rsidTr="00DC4B3C">
        <w:tc>
          <w:tcPr>
            <w:tcW w:w="2269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программы</w:t>
            </w:r>
          </w:p>
        </w:tc>
        <w:tc>
          <w:tcPr>
            <w:tcW w:w="7796" w:type="dxa"/>
            <w:shd w:val="clear" w:color="auto" w:fill="auto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Объем ресурсного обеспечения реализации Программы в целом составляет 104644,506 тыс. руб.           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56555,525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–37922,304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4695,857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 Тейковского муниципального района – 5077,75 тыс. руб. 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бюджеты поселений Тейковского муниципального района – 393,07 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45207,771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15627,42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28832,15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11542,99 тыс. руб.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6595,0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4947,99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5837,7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5408,9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областного бюджета – 428,8 тыс. руб. 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9156,55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7796,5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742,2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321,75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2959,016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1425,049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503,262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374,0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2019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5092,597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- федерального бюджета – 2858,0 тыс. руб. 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611,12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870,177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753,3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18659,941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–14112,903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–1651,166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–1637,0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6187,941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–1991,7 тыс. руб.</w:t>
            </w:r>
          </w:p>
        </w:tc>
      </w:tr>
    </w:tbl>
    <w:p w:rsidR="00DC4B3C" w:rsidRPr="00DC4B3C" w:rsidRDefault="00DC4B3C" w:rsidP="00DC4B3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585"/>
          <w:tab w:val="left" w:pos="4962"/>
        </w:tabs>
        <w:spacing w:after="0" w:line="240" w:lineRule="auto"/>
        <w:ind w:right="-28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2 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</w:p>
    <w:p w:rsidR="00DC4B3C" w:rsidRPr="00DC4B3C" w:rsidRDefault="00DC4B3C" w:rsidP="00DC4B3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rPr>
          <w:rFonts w:ascii="Times New Roman" w:eastAsia="Albany AMT" w:hAnsi="Times New Roman" w:cs="Times New Roman"/>
          <w:b/>
          <w:sz w:val="24"/>
          <w:szCs w:val="24"/>
        </w:rPr>
      </w:pPr>
      <w:r w:rsidRPr="00DC4B3C">
        <w:rPr>
          <w:rFonts w:ascii="Times New Roman" w:eastAsia="Albany AMT" w:hAnsi="Times New Roman" w:cs="Times New Roman"/>
          <w:sz w:val="24"/>
          <w:szCs w:val="24"/>
        </w:rPr>
        <w:t xml:space="preserve">                                                                                                             от 17.03.2020 № 69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2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outlineLvl w:val="1"/>
        <w:rPr>
          <w:rFonts w:ascii="Times New Roman" w:eastAsia="Albany AMT" w:hAnsi="Times New Roman" w:cs="Times New Roman"/>
          <w:b/>
          <w:iCs/>
          <w:sz w:val="24"/>
          <w:szCs w:val="24"/>
        </w:rPr>
      </w:pPr>
      <w:r w:rsidRPr="00DC4B3C">
        <w:rPr>
          <w:rFonts w:ascii="Times New Roman" w:eastAsia="Albany AMT" w:hAnsi="Times New Roman" w:cs="Times New Roman"/>
          <w:b/>
          <w:iCs/>
          <w:sz w:val="24"/>
          <w:szCs w:val="24"/>
        </w:rPr>
        <w:t>4. Ресурсное обеспечение муниципальной Программы</w:t>
      </w:r>
    </w:p>
    <w:p w:rsidR="00DC4B3C" w:rsidRPr="00DC4B3C" w:rsidRDefault="00DC4B3C" w:rsidP="00DC4B3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C4B3C" w:rsidRDefault="00B67C20" w:rsidP="00DC4B3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both"/>
        <w:rPr>
          <w:rFonts w:ascii="Times New Roman" w:eastAsia="Albany AMT" w:hAnsi="Times New Roman" w:cs="Times New Roman"/>
          <w:sz w:val="24"/>
          <w:szCs w:val="24"/>
        </w:rPr>
      </w:pPr>
      <w:hyperlink w:anchor="Par663" w:history="1">
        <w:r w:rsidR="00DC4B3C" w:rsidRPr="00DC4B3C">
          <w:rPr>
            <w:rFonts w:ascii="Times New Roman" w:eastAsia="Albany AMT" w:hAnsi="Times New Roman" w:cs="Times New Roman"/>
            <w:sz w:val="24"/>
            <w:szCs w:val="24"/>
          </w:rPr>
          <w:t>Перечень</w:t>
        </w:r>
      </w:hyperlink>
      <w:r w:rsidR="00DC4B3C" w:rsidRPr="00DC4B3C">
        <w:rPr>
          <w:rFonts w:ascii="Times New Roman" w:eastAsia="Albany AMT" w:hAnsi="Times New Roman" w:cs="Times New Roman"/>
          <w:sz w:val="24"/>
          <w:szCs w:val="24"/>
        </w:rPr>
        <w:t xml:space="preserve"> основных мероприятий программы и ресурсное обеспечение программы отражены в таблице 3. </w:t>
      </w:r>
    </w:p>
    <w:p w:rsidR="00DC4B3C" w:rsidRPr="00DC4B3C" w:rsidRDefault="00DC4B3C" w:rsidP="00DC4B3C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-287"/>
        <w:jc w:val="right"/>
        <w:rPr>
          <w:rFonts w:ascii="Times New Roman" w:eastAsia="Albany AMT" w:hAnsi="Times New Roman" w:cs="Times New Roman"/>
          <w:sz w:val="24"/>
          <w:szCs w:val="24"/>
        </w:rPr>
      </w:pPr>
      <w:r w:rsidRPr="00DC4B3C">
        <w:rPr>
          <w:rFonts w:ascii="Times New Roman" w:eastAsia="Albany AMT" w:hAnsi="Times New Roman" w:cs="Times New Roman"/>
          <w:sz w:val="24"/>
          <w:szCs w:val="24"/>
        </w:rPr>
        <w:t>Таблица 3(тыс. руб.)</w: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992"/>
        <w:gridCol w:w="1276"/>
        <w:gridCol w:w="850"/>
        <w:gridCol w:w="993"/>
        <w:gridCol w:w="1134"/>
        <w:gridCol w:w="992"/>
        <w:gridCol w:w="1134"/>
        <w:gridCol w:w="992"/>
      </w:tblGrid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2014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2015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2016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2017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2018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2019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2020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b/>
                <w:sz w:val="18"/>
                <w:szCs w:val="18"/>
              </w:rPr>
              <w:t>2021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Программа, всего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45207,771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11542,99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5837,7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9156,55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2959,016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5092,597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18659,941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6187,941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45207,771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11542,99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5837,7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9156,55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2302,675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4222,42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17401,069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4929,069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321,75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374,0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753,3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1637,0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1991,7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28832,15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4947,99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428,8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742,2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503,262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611,12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1651,166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205,616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15627,42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6595,0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5408,9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7796,5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1425,049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2858,0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14112,903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2731,753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393,07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355,131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296,1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656,705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870,177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1258,872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1258,872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Подпрограмма 1«Развитие растениеводства, животноводства и малых форм хозяйствования, </w:t>
            </w:r>
            <w:proofErr w:type="gramStart"/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модернизация  агропромышленного</w:t>
            </w:r>
            <w:proofErr w:type="gramEnd"/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комплекса Тейковского муниципального района». 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11207,0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11542,99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5837,7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7847,8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Мероприятия по развитию отрасли растениеводства, переработки и реализации продукции растениеводства, всего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7221,0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7437,5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2139,3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5594,2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rPr>
          <w:trHeight w:val="663"/>
        </w:trPr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7221,0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7437,5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2139,3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5594,2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3504,0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3609,1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109,3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162,9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3717,0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3828,4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2030,0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5431,3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Мероприятия по развитию отрасли животноводства, </w:t>
            </w: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lastRenderedPageBreak/>
              <w:t>переработки и реализации продукции животноводства, всего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2627,0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2705,79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3270,4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2077,1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2627,0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2705,79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3270,4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2077,1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988,0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1017,59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202,3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103,9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1639,0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1688,2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3068,1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1973,2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Мероприятия по технической и технологической модернизации предприятий АПК, всего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257,0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264,7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257,0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264,7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257,0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264,7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66,5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Мероприятия по поддержке малых форм хозяйствования, всего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1102,0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1135,0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428,0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1102,0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1135,0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428,0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55,0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56,6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36,3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1047,0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1078,4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310,8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73,7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985" w:type="dxa"/>
          </w:tcPr>
          <w:p w:rsidR="00DC4B3C" w:rsidRPr="00DC4B3C" w:rsidRDefault="00E0597F" w:rsidP="00980ED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Подпрограмма 2 «Устойчивое</w:t>
            </w:r>
            <w:r w:rsidR="00DC4B3C"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развитие сельских </w:t>
            </w:r>
          </w:p>
          <w:p w:rsidR="00DC4B3C" w:rsidRPr="00DC4B3C" w:rsidRDefault="00E0597F" w:rsidP="00980ED3">
            <w:pPr>
              <w:widowControl w:val="0"/>
              <w:tabs>
                <w:tab w:val="left" w:pos="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>
              <w:rPr>
                <w:rFonts w:ascii="Times New Roman" w:eastAsia="Albany AMT" w:hAnsi="Times New Roman" w:cs="Times New Roman"/>
                <w:sz w:val="18"/>
                <w:szCs w:val="18"/>
              </w:rPr>
              <w:t>территорий Тейковского</w:t>
            </w:r>
            <w:r w:rsidR="00DC4B3C"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муниципального района»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34000,771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2589,016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5092,597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17372,041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5576,241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34000,771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987,0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1932,311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4222,42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16113,169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</w:p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4317,369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4,0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753,3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938,0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1380,0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E0597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24028,15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372,6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503,262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611,12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1062,266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205,616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-федеральный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9224,42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318,3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1425,049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2858,0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14112,903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2731,753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393,07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355,131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296,1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656,705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870,177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1258,872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1258,872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Подпрограмма 3 «Планировка территорий и 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321,75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1287,9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611,7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321,75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1287,9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611,7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321,75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370,0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699,0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611,7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E0597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588,9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-федеральный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- бюджеты сельских поселений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внебюджетное финансирование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1985" w:type="dxa"/>
          </w:tcPr>
          <w:p w:rsidR="00DC4B3C" w:rsidRPr="00DC4B3C" w:rsidRDefault="00DC4B3C" w:rsidP="00980ED3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Подпрограмма 4. «Использование и охрана земель на территории Тейковского муниципального района»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tabs>
                <w:tab w:val="left" w:pos="72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бюджетные ассигнования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-бюджет Тейковского муниципального района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E0597F">
            <w:pPr>
              <w:widowControl w:val="0"/>
              <w:tabs>
                <w:tab w:val="left" w:pos="810"/>
              </w:tabs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- областной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  <w:tr w:rsidR="00DC4B3C" w:rsidRPr="00DC4B3C" w:rsidTr="00980ED3">
        <w:tc>
          <w:tcPr>
            <w:tcW w:w="426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 xml:space="preserve"> -федеральный бюджет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276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3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DC4B3C" w:rsidRPr="00DC4B3C" w:rsidRDefault="00DC4B3C" w:rsidP="00980ED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8"/>
                <w:szCs w:val="18"/>
              </w:rPr>
            </w:pPr>
            <w:r w:rsidRPr="00DC4B3C">
              <w:rPr>
                <w:rFonts w:ascii="Times New Roman" w:eastAsia="Albany AMT" w:hAnsi="Times New Roman" w:cs="Times New Roman"/>
                <w:sz w:val="18"/>
                <w:szCs w:val="18"/>
              </w:rPr>
              <w:t>0,0</w:t>
            </w:r>
          </w:p>
        </w:tc>
      </w:tr>
    </w:tbl>
    <w:p w:rsidR="00DC4B3C" w:rsidRPr="00DC4B3C" w:rsidRDefault="00DC4B3C" w:rsidP="00DC4B3C">
      <w:pPr>
        <w:widowControl w:val="0"/>
        <w:suppressAutoHyphens/>
        <w:autoSpaceDE w:val="0"/>
        <w:spacing w:after="0" w:line="240" w:lineRule="auto"/>
        <w:ind w:right="-390"/>
        <w:jc w:val="center"/>
        <w:rPr>
          <w:rFonts w:ascii="Times New Roman" w:eastAsia="Albany AMT" w:hAnsi="Times New Roman" w:cs="Times New Roman"/>
          <w:sz w:val="24"/>
          <w:szCs w:val="24"/>
        </w:rPr>
      </w:pPr>
    </w:p>
    <w:p w:rsidR="00DC4B3C" w:rsidRPr="00DC4B3C" w:rsidRDefault="00DC4B3C" w:rsidP="00DC4B3C">
      <w:pPr>
        <w:widowControl w:val="0"/>
        <w:suppressAutoHyphens/>
        <w:spacing w:after="0" w:line="240" w:lineRule="auto"/>
        <w:jc w:val="center"/>
        <w:rPr>
          <w:rFonts w:ascii="Times New Roman" w:eastAsia="Albany AMT" w:hAnsi="Times New Roman" w:cs="Times New Roman"/>
          <w:b/>
          <w:bCs/>
          <w:i/>
          <w:sz w:val="24"/>
          <w:szCs w:val="24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0ED3" w:rsidRDefault="00980ED3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 3 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DC4B3C" w:rsidRPr="00DC4B3C" w:rsidRDefault="00DC4B3C" w:rsidP="00DC4B3C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Тейковского муниципального района</w:t>
      </w:r>
      <w:r w:rsidRPr="00DC4B3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Pr="00DC4B3C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17.03.2020 № 69</w:t>
      </w:r>
    </w:p>
    <w:p w:rsidR="00DC4B3C" w:rsidRPr="00DC4B3C" w:rsidRDefault="00DC4B3C" w:rsidP="00DC4B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Подпрограмма </w:t>
      </w:r>
    </w:p>
    <w:p w:rsidR="00DC4B3C" w:rsidRPr="00DC4B3C" w:rsidRDefault="00DC4B3C" w:rsidP="00DC4B3C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«Устойчивое развитие сельских территорий Тейковского муниципального района»</w:t>
      </w:r>
    </w:p>
    <w:p w:rsidR="00DC4B3C" w:rsidRPr="00DC4B3C" w:rsidRDefault="00DC4B3C" w:rsidP="00DC4B3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</w:p>
    <w:p w:rsidR="00DC4B3C" w:rsidRPr="00DC4B3C" w:rsidRDefault="00DC4B3C" w:rsidP="00DC4B3C">
      <w:pPr>
        <w:widowControl w:val="0"/>
        <w:numPr>
          <w:ilvl w:val="0"/>
          <w:numId w:val="2"/>
        </w:numPr>
        <w:suppressAutoHyphens/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4B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Паспорт Подпрограммы</w:t>
      </w:r>
    </w:p>
    <w:p w:rsidR="00DC4B3C" w:rsidRPr="00DC4B3C" w:rsidRDefault="00DC4B3C" w:rsidP="00DC4B3C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91"/>
        <w:gridCol w:w="6851"/>
      </w:tblGrid>
      <w:tr w:rsidR="00DC4B3C" w:rsidRPr="00DC4B3C" w:rsidTr="00980ED3">
        <w:tc>
          <w:tcPr>
            <w:tcW w:w="3491" w:type="dxa"/>
          </w:tcPr>
          <w:p w:rsidR="00DC4B3C" w:rsidRPr="00DC4B3C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подпрограммы</w:t>
            </w:r>
          </w:p>
        </w:tc>
        <w:tc>
          <w:tcPr>
            <w:tcW w:w="6851" w:type="dxa"/>
          </w:tcPr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«Устойчивое развитие сельских территорий Тейковского муниципального района»</w:t>
            </w:r>
          </w:p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4B3C" w:rsidRPr="00DC4B3C" w:rsidTr="00980ED3">
        <w:tc>
          <w:tcPr>
            <w:tcW w:w="3491" w:type="dxa"/>
          </w:tcPr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6851" w:type="dxa"/>
          </w:tcPr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2014-2021 годы</w:t>
            </w:r>
          </w:p>
        </w:tc>
      </w:tr>
      <w:tr w:rsidR="00DC4B3C" w:rsidRPr="00DC4B3C" w:rsidTr="00980ED3">
        <w:tc>
          <w:tcPr>
            <w:tcW w:w="3491" w:type="dxa"/>
          </w:tcPr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6851" w:type="dxa"/>
          </w:tcPr>
          <w:p w:rsidR="00DC4B3C" w:rsidRPr="00DC4B3C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управление координации жилищно-коммунального, дорожного хозяйства и градостроительства администрации Тейковского муниципального района;</w:t>
            </w:r>
          </w:p>
          <w:p w:rsidR="00DC4B3C" w:rsidRPr="00DC4B3C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отдел сельского хозяйства и земельных отношений администрации Тейковского муниципального района;</w:t>
            </w:r>
          </w:p>
          <w:p w:rsidR="00DC4B3C" w:rsidRPr="00DC4B3C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администрации поселений Тейковского муниципального района</w:t>
            </w:r>
          </w:p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C4B3C" w:rsidRPr="00DC4B3C" w:rsidTr="00980ED3">
        <w:tc>
          <w:tcPr>
            <w:tcW w:w="3491" w:type="dxa"/>
          </w:tcPr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подпрограммы</w:t>
            </w:r>
          </w:p>
        </w:tc>
        <w:tc>
          <w:tcPr>
            <w:tcW w:w="6851" w:type="dxa"/>
          </w:tcPr>
          <w:p w:rsidR="00DC4B3C" w:rsidRPr="00DC4B3C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комфортных условий жизнедеятельности в сельской местности;</w:t>
            </w:r>
          </w:p>
          <w:p w:rsidR="00DC4B3C" w:rsidRPr="00DC4B3C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стимулирование инвестиционной активности в агропромышленном комплексе путем создания благоприятных инфраструктурных условий в сельской местности;</w:t>
            </w:r>
          </w:p>
          <w:p w:rsidR="00DC4B3C" w:rsidRPr="00DC4B3C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участия граждан, проживающих в сельской местности, в реализации общественно значимых проектов</w:t>
            </w:r>
          </w:p>
        </w:tc>
      </w:tr>
      <w:tr w:rsidR="00DC4B3C" w:rsidRPr="00DC4B3C" w:rsidTr="00980ED3">
        <w:tc>
          <w:tcPr>
            <w:tcW w:w="3491" w:type="dxa"/>
          </w:tcPr>
          <w:p w:rsidR="00DC4B3C" w:rsidRPr="00DC4B3C" w:rsidRDefault="00DC4B3C" w:rsidP="00DC4B3C">
            <w:pPr>
              <w:spacing w:after="0" w:line="240" w:lineRule="auto"/>
              <w:ind w:right="27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4B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ресурсного обеспечения подпрограммы по годам ее реализации в разрезе источников финансирования</w:t>
            </w:r>
          </w:p>
        </w:tc>
        <w:tc>
          <w:tcPr>
            <w:tcW w:w="6851" w:type="dxa"/>
          </w:tcPr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Объем ресурсного обеспечения реализации подпрограммы в целом составляет   65617,666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в т. ч. за счет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30670,425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26783,014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4695,857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3075,3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2014 год –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34000,771 тыс. руб.  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9224,42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24028,15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355,131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393,07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2015 год –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lastRenderedPageBreak/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2016 год –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0,0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2017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987,0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318,3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372,6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296,1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2018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 2589,016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1425,049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503,262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656,705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4,0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 xml:space="preserve">2019 год –5092,597 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2858,0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611,12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870,177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753,3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2020 год -</w:t>
            </w: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17372,041 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14112,903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1062,266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938,0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i/>
                <w:sz w:val="24"/>
                <w:szCs w:val="24"/>
              </w:rPr>
              <w:t>2021 год -</w:t>
            </w:r>
            <w:r w:rsidR="00E0597F">
              <w:rPr>
                <w:rFonts w:ascii="Times New Roman" w:eastAsia="Albany AMT" w:hAnsi="Times New Roman" w:cs="Times New Roman"/>
                <w:sz w:val="24"/>
                <w:szCs w:val="24"/>
              </w:rPr>
              <w:t xml:space="preserve">  5576,241 </w:t>
            </w:r>
            <w:bookmarkStart w:id="0" w:name="_GoBack"/>
            <w:bookmarkEnd w:id="0"/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тыс. руб., в том числе из средств: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федерального бюджета – 2731,753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областного бюджета – 205,616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внебюджетных источников – 1258,872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 Тейковского муниципального района – 1380,0 тыс. руб.</w:t>
            </w:r>
          </w:p>
          <w:p w:rsidR="00DC4B3C" w:rsidRPr="00DC4B3C" w:rsidRDefault="00DC4B3C" w:rsidP="00DC4B3C">
            <w:pPr>
              <w:widowControl w:val="0"/>
              <w:suppressAutoHyphens/>
              <w:spacing w:after="0" w:line="240" w:lineRule="auto"/>
              <w:ind w:right="186"/>
              <w:jc w:val="both"/>
              <w:rPr>
                <w:rFonts w:ascii="Times New Roman" w:eastAsia="Albany AMT" w:hAnsi="Times New Roman" w:cs="Times New Roman"/>
                <w:sz w:val="24"/>
                <w:szCs w:val="24"/>
              </w:rPr>
            </w:pPr>
            <w:r w:rsidRPr="00DC4B3C">
              <w:rPr>
                <w:rFonts w:ascii="Times New Roman" w:eastAsia="Albany AMT" w:hAnsi="Times New Roman" w:cs="Times New Roman"/>
                <w:sz w:val="24"/>
                <w:szCs w:val="24"/>
              </w:rPr>
              <w:t>- бюджеты поселений Тейковского муниципального района – 0,0 тыс. руб.</w:t>
            </w:r>
          </w:p>
        </w:tc>
      </w:tr>
    </w:tbl>
    <w:p w:rsidR="00DC4B3C" w:rsidRPr="00DC4B3C" w:rsidRDefault="00DC4B3C" w:rsidP="00DC4B3C">
      <w:pPr>
        <w:spacing w:after="0" w:line="240" w:lineRule="auto"/>
        <w:ind w:right="27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B3C" w:rsidRPr="00DC4B3C" w:rsidRDefault="00DC4B3C" w:rsidP="00DC4B3C">
      <w:pPr>
        <w:spacing w:after="0" w:line="240" w:lineRule="auto"/>
        <w:ind w:right="27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C4B3C" w:rsidRPr="00DC4B3C" w:rsidRDefault="00DC4B3C" w:rsidP="00DC4B3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jc w:val="center"/>
        <w:rPr>
          <w:rFonts w:ascii="Times New Roman" w:eastAsia="Albany AMT" w:hAnsi="Times New Roman" w:cs="Times New Roman"/>
          <w:b/>
          <w:sz w:val="24"/>
          <w:szCs w:val="24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tabs>
          <w:tab w:val="left" w:pos="496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4B3C" w:rsidRPr="00DC4B3C" w:rsidRDefault="00DC4B3C" w:rsidP="00DC4B3C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DC4B3C" w:rsidRPr="00DC4B3C" w:rsidRDefault="00DC4B3C" w:rsidP="00DC4B3C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DC4B3C" w:rsidRPr="00DC4B3C" w:rsidRDefault="00DC4B3C" w:rsidP="00DC4B3C">
      <w:pPr>
        <w:widowControl w:val="0"/>
        <w:suppressAutoHyphens/>
        <w:spacing w:after="0" w:line="240" w:lineRule="auto"/>
        <w:rPr>
          <w:rFonts w:ascii="Times New Roman" w:eastAsia="Albany AMT" w:hAnsi="Times New Roman" w:cs="Times New Roman"/>
          <w:sz w:val="24"/>
          <w:szCs w:val="24"/>
        </w:rPr>
      </w:pPr>
    </w:p>
    <w:p w:rsidR="00DC4B3C" w:rsidRPr="00DC4B3C" w:rsidRDefault="00DC4B3C" w:rsidP="00DC4B3C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24"/>
          <w:szCs w:val="24"/>
        </w:rPr>
        <w:sectPr w:rsidR="00DC4B3C" w:rsidRPr="00DC4B3C" w:rsidSect="00DC4B3C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C4B3C" w:rsidRPr="00EE17C7" w:rsidRDefault="00DC4B3C" w:rsidP="00980ED3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7C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Приложение № 4 </w:t>
      </w:r>
    </w:p>
    <w:p w:rsidR="00DC4B3C" w:rsidRPr="00EE17C7" w:rsidRDefault="00DC4B3C" w:rsidP="00980ED3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7C7">
        <w:rPr>
          <w:rFonts w:ascii="Times New Roman" w:eastAsia="Times New Roman" w:hAnsi="Times New Roman" w:cs="Times New Roman"/>
          <w:sz w:val="18"/>
          <w:szCs w:val="18"/>
          <w:lang w:eastAsia="ru-RU"/>
        </w:rPr>
        <w:t>к постановлению администрации</w:t>
      </w:r>
    </w:p>
    <w:p w:rsidR="00DC4B3C" w:rsidRPr="00EE17C7" w:rsidRDefault="00DC4B3C" w:rsidP="00980ED3">
      <w:pPr>
        <w:tabs>
          <w:tab w:val="left" w:pos="4962"/>
        </w:tabs>
        <w:spacing w:after="0" w:line="240" w:lineRule="auto"/>
        <w:ind w:right="-314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E17C7">
        <w:rPr>
          <w:rFonts w:ascii="Times New Roman" w:eastAsia="Times New Roman" w:hAnsi="Times New Roman" w:cs="Times New Roman"/>
          <w:sz w:val="18"/>
          <w:szCs w:val="18"/>
          <w:lang w:eastAsia="ru-RU"/>
        </w:rPr>
        <w:t>Тейковского муниципального района</w:t>
      </w:r>
    </w:p>
    <w:p w:rsidR="00DC4B3C" w:rsidRPr="00EE17C7" w:rsidRDefault="00DC4B3C" w:rsidP="00980ED3">
      <w:pPr>
        <w:widowControl w:val="0"/>
        <w:suppressAutoHyphens/>
        <w:overflowPunct w:val="0"/>
        <w:autoSpaceDE w:val="0"/>
        <w:autoSpaceDN w:val="0"/>
        <w:adjustRightInd w:val="0"/>
        <w:spacing w:after="0" w:line="228" w:lineRule="auto"/>
        <w:ind w:right="-624"/>
        <w:jc w:val="right"/>
        <w:rPr>
          <w:rFonts w:ascii="Times New Roman" w:eastAsia="Albany AMT" w:hAnsi="Times New Roman" w:cs="Times New Roman"/>
          <w:sz w:val="18"/>
          <w:szCs w:val="18"/>
        </w:rPr>
      </w:pPr>
      <w:r w:rsidRPr="00EE17C7">
        <w:rPr>
          <w:rFonts w:ascii="Times New Roman" w:eastAsia="Albany AMT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от 17.03.2020 № 69</w:t>
      </w:r>
    </w:p>
    <w:p w:rsidR="00DC4B3C" w:rsidRPr="00EE17C7" w:rsidRDefault="00DC4B3C" w:rsidP="00980ED3">
      <w:pPr>
        <w:widowControl w:val="0"/>
        <w:suppressAutoHyphens/>
        <w:spacing w:after="0" w:line="240" w:lineRule="auto"/>
        <w:jc w:val="right"/>
        <w:rPr>
          <w:rFonts w:ascii="Times New Roman" w:eastAsia="Albany AMT" w:hAnsi="Times New Roman" w:cs="Times New Roman"/>
          <w:sz w:val="18"/>
          <w:szCs w:val="18"/>
        </w:rPr>
      </w:pPr>
      <w:r w:rsidRPr="00EE17C7">
        <w:rPr>
          <w:rFonts w:ascii="Times New Roman" w:eastAsia="Albany AMT" w:hAnsi="Times New Roman" w:cs="Times New Roman"/>
          <w:sz w:val="18"/>
          <w:szCs w:val="18"/>
        </w:rPr>
        <w:t>Таблица 2</w:t>
      </w:r>
    </w:p>
    <w:p w:rsidR="00DC4B3C" w:rsidRPr="00EE17C7" w:rsidRDefault="00DC4B3C" w:rsidP="00980ED3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DC4B3C" w:rsidRPr="00DC4B3C" w:rsidRDefault="00DC4B3C" w:rsidP="00EE17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7C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Ресурсное обеспечение реализации мероприятий Подпрограммы, тыс. руб.</w:t>
      </w:r>
    </w:p>
    <w:tbl>
      <w:tblPr>
        <w:tblW w:w="154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3262"/>
        <w:gridCol w:w="1842"/>
        <w:gridCol w:w="1134"/>
        <w:gridCol w:w="1276"/>
        <w:gridCol w:w="1134"/>
        <w:gridCol w:w="1276"/>
        <w:gridCol w:w="1417"/>
        <w:gridCol w:w="1134"/>
        <w:gridCol w:w="1418"/>
        <w:gridCol w:w="1275"/>
      </w:tblGrid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Наименование мероприятия/Источник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ресурсного обеспечения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Исполнитель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2014г.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2016г.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2017г.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2018г.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2019г.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2020г.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2021г.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Подпрограмма, всего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34000,771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987,0</w:t>
            </w:r>
          </w:p>
        </w:tc>
        <w:tc>
          <w:tcPr>
            <w:tcW w:w="1417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2589,016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5092,597</w:t>
            </w:r>
          </w:p>
        </w:tc>
        <w:tc>
          <w:tcPr>
            <w:tcW w:w="1418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17372,041</w:t>
            </w:r>
          </w:p>
        </w:tc>
        <w:tc>
          <w:tcPr>
            <w:tcW w:w="1275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5576,241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бюджетные ассигнования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1932,311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4222,42</w:t>
            </w:r>
          </w:p>
        </w:tc>
        <w:tc>
          <w:tcPr>
            <w:tcW w:w="1418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16113,169</w:t>
            </w:r>
          </w:p>
        </w:tc>
        <w:tc>
          <w:tcPr>
            <w:tcW w:w="1275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4317,369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9224,42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318,3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1425,049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2858,0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14112,903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2731,753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24028,15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372,6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503,262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611,12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1062,266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205,616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бюджет Тейковского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753,3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938,0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1380,0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393,07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355,131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296,1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656,705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870,177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1258,872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1258,872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Улучшение жилищных условий граждан,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проживающих в сельской местности,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том числе молодых семей и молодых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специалистов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Отдел сельского хозяйства и земельных отношений администрации Тейковского муниципального района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1183,771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987,0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bCs/>
                <w:sz w:val="16"/>
                <w:szCs w:val="16"/>
              </w:rPr>
              <w:t>2189,016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2410,037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4196,241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4196,241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Предоставление социальных выплат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 строительство (приобретение) жилья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гражданам Российской Федерации,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проживающих в сельской местности,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в том числе молодым семьям и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молодым специалистам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1183,771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987,0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2189,016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2410,037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4196,241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4196,241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828,64</w:t>
            </w:r>
          </w:p>
        </w:tc>
        <w:tc>
          <w:tcPr>
            <w:tcW w:w="1276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690,9</w:t>
            </w:r>
          </w:p>
        </w:tc>
        <w:tc>
          <w:tcPr>
            <w:tcW w:w="1417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1532,311</w:t>
            </w:r>
          </w:p>
        </w:tc>
        <w:tc>
          <w:tcPr>
            <w:tcW w:w="1134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1539,860</w:t>
            </w:r>
          </w:p>
        </w:tc>
        <w:tc>
          <w:tcPr>
            <w:tcW w:w="1418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2937,369</w:t>
            </w:r>
          </w:p>
        </w:tc>
        <w:tc>
          <w:tcPr>
            <w:tcW w:w="1275" w:type="dxa"/>
            <w:vAlign w:val="bottom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2937,369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414,32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318,3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1425,049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1432,070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2731,753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2731,753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414,32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372,6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107,262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107,790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205,616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205,616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внебюджетные источники (соб. средства)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355,131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296,1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656,705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870,177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1258,872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1258,872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Комплексное обустройство объектами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социальной и инженерной инфраструктуры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населенных пунктов, расположенных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сельской местности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Отдел градостроительства управления координации жилищно-коммунального, дорожного хозяйства и </w:t>
            </w: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градостроительства администрации Тейковского муниципального района.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32817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32817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8810,1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1425,93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rPr>
          <w:trHeight w:val="331"/>
        </w:trPr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23613,83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107,33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 Тейковского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569,9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1140,0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393,07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(строительство разводящего газопровода природного газа для газификации жилого фонда с. Новое </w:t>
            </w:r>
            <w:proofErr w:type="spellStart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Леушино</w:t>
            </w:r>
            <w:proofErr w:type="spellEnd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1548,76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1425,93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107,33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 Тейковского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15,5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Комплексное обустройство объектами социальной и инженерной инфраструктуры населенных пунктов, расположенных в сельской местности (распределительный газопровод в с. </w:t>
            </w:r>
            <w:proofErr w:type="spellStart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Морозово</w:t>
            </w:r>
            <w:proofErr w:type="spellEnd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Тейковского муниципального района Ивановской области – 1 </w:t>
            </w:r>
            <w:proofErr w:type="gramStart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этап )</w:t>
            </w:r>
            <w:proofErr w:type="gramEnd"/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 Тейковского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483,8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Развитие газификации в сельской местности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69,5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бюджет Тейковского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571,0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69,5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Разработка проектной документации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 объект «Строительство плоскостного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спортивного сооружения в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с. Новое </w:t>
            </w:r>
            <w:proofErr w:type="spellStart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Горяново</w:t>
            </w:r>
            <w:proofErr w:type="spellEnd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района»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396,0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 Тейковского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муниципального района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5.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проектно-</w:t>
            </w:r>
            <w:proofErr w:type="gramStart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сметной  документации</w:t>
            </w:r>
            <w:proofErr w:type="gramEnd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объектов социальной инженерной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инфраструктуры населенных пунктов,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расположенных в сельской местности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бюджет Тейковского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162,8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175,0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Обеспечение комплексного развития сельских территорий (распределительный газопровод в с. </w:t>
            </w:r>
            <w:proofErr w:type="spellStart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Морозово</w:t>
            </w:r>
            <w:proofErr w:type="spellEnd"/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Тейковского муниципального района Ивановской области – 1 этап) </w:t>
            </w:r>
          </w:p>
        </w:tc>
        <w:tc>
          <w:tcPr>
            <w:tcW w:w="1842" w:type="dxa"/>
            <w:vMerge w:val="restart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Отдел градостроительства управления координации жилищно-коммунального, дорожного хозяйства и градостроительства администрации Тейковского муниципального района.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  <w:highlight w:val="yellow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12361,4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бюджетные ассигнования</w:t>
            </w:r>
          </w:p>
        </w:tc>
        <w:tc>
          <w:tcPr>
            <w:tcW w:w="1842" w:type="dxa"/>
            <w:vMerge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12361,4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федеральный бюджет</w:t>
            </w:r>
          </w:p>
        </w:tc>
        <w:tc>
          <w:tcPr>
            <w:tcW w:w="1842" w:type="dxa"/>
            <w:vMerge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11381,15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областной бюджет</w:t>
            </w:r>
          </w:p>
        </w:tc>
        <w:tc>
          <w:tcPr>
            <w:tcW w:w="1842" w:type="dxa"/>
            <w:vMerge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856,65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  бюджет Тейковского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муниципального района </w:t>
            </w:r>
          </w:p>
        </w:tc>
        <w:tc>
          <w:tcPr>
            <w:tcW w:w="1842" w:type="dxa"/>
            <w:vMerge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123,6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  <w:tr w:rsidR="00980ED3" w:rsidRPr="00980ED3" w:rsidTr="00980ED3">
        <w:tc>
          <w:tcPr>
            <w:tcW w:w="283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2" w:type="dxa"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-  бюджеты поселений </w:t>
            </w:r>
          </w:p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Тейковского муниципального района</w:t>
            </w:r>
          </w:p>
        </w:tc>
        <w:tc>
          <w:tcPr>
            <w:tcW w:w="1842" w:type="dxa"/>
            <w:vMerge/>
          </w:tcPr>
          <w:p w:rsidR="00DC4B3C" w:rsidRPr="00EE17C7" w:rsidRDefault="00DC4B3C" w:rsidP="00DC4B3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417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</w:tcPr>
          <w:p w:rsidR="00DC4B3C" w:rsidRPr="00EE17C7" w:rsidRDefault="00DC4B3C" w:rsidP="00DC4B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17C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</w:t>
            </w:r>
          </w:p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  <w:highlight w:val="yellow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  <w:tc>
          <w:tcPr>
            <w:tcW w:w="1275" w:type="dxa"/>
          </w:tcPr>
          <w:p w:rsidR="00DC4B3C" w:rsidRPr="00EE17C7" w:rsidRDefault="00DC4B3C" w:rsidP="00DC4B3C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lbany AMT" w:hAnsi="Times New Roman" w:cs="Times New Roman"/>
                <w:sz w:val="16"/>
                <w:szCs w:val="16"/>
              </w:rPr>
            </w:pPr>
            <w:r w:rsidRPr="00EE17C7">
              <w:rPr>
                <w:rFonts w:ascii="Times New Roman" w:eastAsia="Albany AMT" w:hAnsi="Times New Roman" w:cs="Times New Roman"/>
                <w:sz w:val="16"/>
                <w:szCs w:val="16"/>
              </w:rPr>
              <w:t>0,0</w:t>
            </w:r>
          </w:p>
        </w:tc>
      </w:tr>
    </w:tbl>
    <w:p w:rsidR="00EC5877" w:rsidRDefault="00EC5877" w:rsidP="00EC58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77" w:rsidRDefault="00EC5877" w:rsidP="00EC58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77" w:rsidRDefault="00EC5877" w:rsidP="00EC5877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EC5877" w:rsidSect="006979BA">
          <w:footerReference w:type="default" r:id="rId10"/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EC5877" w:rsidRDefault="00EC5877" w:rsidP="00EC587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30ADD">
        <w:rPr>
          <w:noProof/>
          <w:lang w:eastAsia="ru-RU"/>
        </w:rPr>
        <w:lastRenderedPageBreak/>
        <w:drawing>
          <wp:inline distT="0" distB="0" distL="0" distR="0">
            <wp:extent cx="733425" cy="876300"/>
            <wp:effectExtent l="0" t="0" r="9525" b="0"/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8000" contrast="5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5877" w:rsidRPr="00EC5877" w:rsidRDefault="00EC5877" w:rsidP="00EC587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 </w:t>
      </w:r>
    </w:p>
    <w:p w:rsidR="00EC5877" w:rsidRPr="00EC5877" w:rsidRDefault="00EC5877" w:rsidP="00EC587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ТЕЙКОВСКОГО МУНИЦИПАЛЬНОГО РАЙОНА </w:t>
      </w:r>
    </w:p>
    <w:p w:rsidR="00EC5877" w:rsidRPr="00EC5877" w:rsidRDefault="00EC5877" w:rsidP="00EC5877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C58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19.03.2020 № 72</w:t>
      </w: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:rsidR="00EC5877" w:rsidRPr="00EC5877" w:rsidRDefault="00EC5877" w:rsidP="00EC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постановление администрации Тейковского муниципального района от 17.06.2016г.  № 102 «Об утверждении административного регламента предоставления муниципальной услуги </w:t>
      </w:r>
      <w:r w:rsidRPr="00EC58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района.</w:t>
      </w:r>
    </w:p>
    <w:p w:rsidR="00EC5877" w:rsidRPr="00EC5877" w:rsidRDefault="00EC5877" w:rsidP="00EC5877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77" w:rsidRPr="00EC5877" w:rsidRDefault="00EC5877" w:rsidP="00EC5877">
      <w:pPr>
        <w:keepNext/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Градостроительным кодексом Российской Федерации,  Федеральным законом от 27.07.2010г. № 210-ФЗ «Об организации предоставления государственных и муниципальных услуг» (в действующей редакции), Федеральным законом от 13.07.2015г. № 218-ФЗ «О государственной регистрации недвижимости», Федеральным законом от 09.02.2009г. № 8-ФЗ «Об обеспечении доступа к информации о деятельности государственных органов и органов местного самоуправления»,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 </w:t>
      </w:r>
    </w:p>
    <w:p w:rsidR="00EC5877" w:rsidRPr="00EC5877" w:rsidRDefault="00EC5877" w:rsidP="00EC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постановляет: </w:t>
      </w:r>
    </w:p>
    <w:p w:rsidR="00EC5877" w:rsidRPr="00EC5877" w:rsidRDefault="00EC5877" w:rsidP="00EC5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Тейковского муниципального района от 17.06.2016г.  № 102 «Об утверждении административного регламента предоставления муниципальной услуги </w:t>
      </w:r>
      <w:r w:rsidRPr="00EC587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«Выдача разрешений на ввод объектов в эксплуатацию в случаях, предусмотренных Градостроительным кодексом Российской Федерации» на территории Тейковского муниципального района</w:t>
      </w: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изменения:</w:t>
      </w:r>
    </w:p>
    <w:p w:rsidR="00EC5877" w:rsidRPr="00EC5877" w:rsidRDefault="00EC5877" w:rsidP="00EC5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EC5877" w:rsidRPr="00EC5877" w:rsidRDefault="00EC5877" w:rsidP="00EC5877">
      <w:pPr>
        <w:keepNext/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Пункт 2.4. раздела 2 административного регламента изложить в следующей редакции:</w:t>
      </w:r>
    </w:p>
    <w:p w:rsidR="00EC5877" w:rsidRPr="00EC5877" w:rsidRDefault="00EC5877" w:rsidP="00EC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«2.4.</w:t>
      </w:r>
      <w:r w:rsidRPr="00EC5877">
        <w:rPr>
          <w:rFonts w:ascii="Times New Roman" w:hAnsi="Times New Roman" w:cs="Times New Roman"/>
          <w:sz w:val="24"/>
          <w:szCs w:val="24"/>
        </w:rPr>
        <w:t xml:space="preserve"> Срок предоставления муниципальной услуги:</w:t>
      </w:r>
    </w:p>
    <w:p w:rsidR="00EC5877" w:rsidRPr="00EC5877" w:rsidRDefault="00EC5877" w:rsidP="00EC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877">
        <w:rPr>
          <w:rFonts w:ascii="Times New Roman" w:hAnsi="Times New Roman" w:cs="Times New Roman"/>
          <w:sz w:val="24"/>
          <w:szCs w:val="24"/>
        </w:rPr>
        <w:t>Срок предоставления муниципальной услуги составляет 5 рабочих дней со дня поступления заявления о выдаче разрешения на ввод объекта в эксплуатацию.»</w:t>
      </w:r>
    </w:p>
    <w:p w:rsidR="00EC5877" w:rsidRPr="00EC5877" w:rsidRDefault="00EC5877" w:rsidP="00EC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hAnsi="Times New Roman" w:cs="Times New Roman"/>
          <w:sz w:val="24"/>
          <w:szCs w:val="24"/>
        </w:rPr>
        <w:t xml:space="preserve">2. В пункте 2.17.2. </w:t>
      </w: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2 административного регламента заменить слова «не превышающий 30 дней» на «не превышающий 30 календарных дней». </w:t>
      </w:r>
    </w:p>
    <w:p w:rsidR="00EC5877" w:rsidRPr="00EC5877" w:rsidRDefault="00EC5877" w:rsidP="00EC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Pr="00EC5877">
        <w:rPr>
          <w:rFonts w:ascii="Times New Roman" w:hAnsi="Times New Roman" w:cs="Times New Roman"/>
          <w:sz w:val="24"/>
          <w:szCs w:val="24"/>
        </w:rPr>
        <w:t xml:space="preserve">В пункте 5.4. </w:t>
      </w: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раздела 5 административного регламента заменить слова «Не позднее дня» на «Не позднее 1 рабочего дня». </w:t>
      </w:r>
    </w:p>
    <w:p w:rsidR="00EC5877" w:rsidRPr="00EC5877" w:rsidRDefault="00EC5877" w:rsidP="00EC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877">
        <w:rPr>
          <w:rFonts w:ascii="Times New Roman" w:hAnsi="Times New Roman" w:cs="Times New Roman"/>
          <w:sz w:val="24"/>
          <w:szCs w:val="24"/>
        </w:rPr>
        <w:lastRenderedPageBreak/>
        <w:t>4. В пункте 2.6.6. раздела 2 административного регламента заменить слова «Единый государственный реестр прав на недвижимое имущество и сделок с ним» на «Единый государственный реестр недвижимости».</w:t>
      </w:r>
    </w:p>
    <w:p w:rsidR="00EC5877" w:rsidRPr="00EC5877" w:rsidRDefault="00EC5877" w:rsidP="00EC58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877">
        <w:rPr>
          <w:rFonts w:ascii="Times New Roman" w:hAnsi="Times New Roman" w:cs="Times New Roman"/>
          <w:sz w:val="24"/>
          <w:szCs w:val="24"/>
        </w:rPr>
        <w:t>5. Приложение № 1 административного регламента изложить в новой редакции (прилагается).</w:t>
      </w: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Тейковского </w:t>
      </w:r>
    </w:p>
    <w:p w:rsidR="00EC5877" w:rsidRPr="00EC5877" w:rsidRDefault="00EC5877" w:rsidP="00EC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               </w:t>
      </w: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Е.С. Фиохина                                                         </w:t>
      </w:r>
    </w:p>
    <w:p w:rsidR="00EC5877" w:rsidRPr="00EC5877" w:rsidRDefault="00EC5877" w:rsidP="00EC58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к постановлению</w:t>
      </w:r>
    </w:p>
    <w:p w:rsidR="00EC5877" w:rsidRPr="00EC5877" w:rsidRDefault="00EC5877" w:rsidP="00EC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EC5877" w:rsidRPr="00EC5877" w:rsidRDefault="00EC5877" w:rsidP="00EC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района</w:t>
      </w:r>
    </w:p>
    <w:p w:rsidR="00EC5877" w:rsidRPr="00EC5877" w:rsidRDefault="00EC5877" w:rsidP="00EC58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19.03.2020 № 72</w:t>
      </w: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877" w:rsidRPr="00EC5877" w:rsidRDefault="00EC5877" w:rsidP="00EC587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EC5877" w:rsidRPr="00EC5877" w:rsidRDefault="00EC5877" w:rsidP="00EC5877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администрацию Тейковского муниципального района</w:t>
      </w:r>
    </w:p>
    <w:p w:rsidR="00EC5877" w:rsidRPr="00EC5877" w:rsidRDefault="00EC5877" w:rsidP="0054650A">
      <w:pPr>
        <w:widowControl w:val="0"/>
        <w:autoSpaceDE w:val="0"/>
        <w:autoSpaceDN w:val="0"/>
        <w:adjustRightInd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застройщика: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</w:t>
      </w: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юридического лица указываются: полное наименования юридического лица, юридический и почтовый адреса,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</w:t>
      </w: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основной государственный регистрационный номер юридического лица, должность, Ф.И.О., страховой номер индивидуального 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лицевого счета руководителя,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представитель (контактное лицо) застройщика должность и Ф.И.О.,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ИНН, банковские реквизиты (наименование банка, р/с, к/с, БИК);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индивидуального предпринимателя указываются: Ф.И.О., страховой номер индивидуального лицевого счета, адрес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представитель (контактное лицо) застройщика Ф.И.О., телефон,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ИНН, ОГРНИП;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для физического лица указываются: Ф.И.О., страховой номер индивидуального лицевого счета, адрес регистрации и почтовый 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представитель (контактное лицо) застройщика Ф.И.О.,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</w:p>
    <w:p w:rsidR="00EC5877" w:rsidRPr="00EC5877" w:rsidRDefault="00EC5877" w:rsidP="0054650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EC5877" w:rsidRPr="00EC5877" w:rsidRDefault="00EC5877" w:rsidP="0054650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ЗАЯВЛЕНИЕ</w:t>
      </w:r>
    </w:p>
    <w:p w:rsidR="00EC5877" w:rsidRPr="00EC5877" w:rsidRDefault="00EC5877" w:rsidP="0054650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 ВЫДАЧЕ РАЗРЕШЕНИЯ НА ВВОД ОБЪЕКТА В ЭКСПЛУАТАЦИЮ</w:t>
      </w:r>
    </w:p>
    <w:p w:rsidR="00EC5877" w:rsidRPr="00EC5877" w:rsidRDefault="00EC5877" w:rsidP="0054650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«___</w:t>
      </w:r>
      <w:proofErr w:type="gramStart"/>
      <w:r w:rsidRPr="00EC5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_»_</w:t>
      </w:r>
      <w:proofErr w:type="gramEnd"/>
      <w:r w:rsidRPr="00EC5877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__________20___г.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выдать разрешение на ввод в эксплуатацию объекта капитального строительства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объекта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расположенного по адресу: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субъект, город, улица, номер дома и т.д.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Строительство (реконструкция) осуществлялось на основании 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наименование документа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54"/>
        <w:gridCol w:w="425"/>
        <w:gridCol w:w="283"/>
        <w:gridCol w:w="1560"/>
        <w:gridCol w:w="397"/>
        <w:gridCol w:w="311"/>
        <w:gridCol w:w="624"/>
        <w:gridCol w:w="5330"/>
      </w:tblGrid>
      <w:tr w:rsidR="00EC5877" w:rsidRPr="00EC5877" w:rsidTr="0054650A">
        <w:tc>
          <w:tcPr>
            <w:tcW w:w="454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от 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9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1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624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53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земельном участке по адресу: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ОКАТО, субъект РФ, район, город, населенный пункт, улица, дом, корпус, строение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_____________________________________________________________________________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tabs>
          <w:tab w:val="right" w:pos="426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(или условный) номер земельного участка, его площадь: _____________________________________________________________________________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на пользование землей закреплено: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C5877" w:rsidRPr="00EC5877" w:rsidRDefault="00EC5877" w:rsidP="0054650A">
      <w:pP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наименование документа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430"/>
        <w:gridCol w:w="426"/>
        <w:gridCol w:w="567"/>
        <w:gridCol w:w="283"/>
        <w:gridCol w:w="1276"/>
        <w:gridCol w:w="486"/>
        <w:gridCol w:w="567"/>
        <w:gridCol w:w="567"/>
        <w:gridCol w:w="1985"/>
      </w:tblGrid>
      <w:tr w:rsidR="00EC5877" w:rsidRPr="00EC5877" w:rsidTr="0054650A">
        <w:tc>
          <w:tcPr>
            <w:tcW w:w="343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26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gramStart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от“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3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486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г. 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567" w:right="28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</w:tbl>
    <w:p w:rsidR="00EC5877" w:rsidRPr="00EC5877" w:rsidRDefault="00EC5877" w:rsidP="0054650A">
      <w:pPr>
        <w:tabs>
          <w:tab w:val="right" w:pos="426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C5877" w:rsidRPr="00EC5877" w:rsidRDefault="00EC5877" w:rsidP="0054650A">
      <w:pPr>
        <w:tabs>
          <w:tab w:val="right" w:pos="426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:rsidR="00EC5877" w:rsidRPr="00EC5877" w:rsidRDefault="00EC5877" w:rsidP="0054650A">
      <w:pPr>
        <w:tabs>
          <w:tab w:val="right" w:pos="426"/>
        </w:tabs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Дополнительно информируем:</w:t>
      </w:r>
    </w:p>
    <w:p w:rsidR="00EC5877" w:rsidRPr="00EC5877" w:rsidRDefault="00EC5877" w:rsidP="0054650A">
      <w:pPr>
        <w:numPr>
          <w:ilvl w:val="3"/>
          <w:numId w:val="3"/>
        </w:numPr>
        <w:tabs>
          <w:tab w:val="right" w:pos="426"/>
        </w:tabs>
        <w:suppressAutoHyphens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осуществившее подготовку проектной документации: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юридического лица указываются: полное наименования юридического лица, юридический и почтовый адреса,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банковские реквизиты (наименование банка, р/с, к/с, БИК);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ИНН, ОГРНИП;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физического лица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выполнения работ по подготовке проектной документации закреплено: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документа и уполномоченной организации, его выдавшей, реквизиты документа 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выполнены на основании договора (контракта) от «____» ____20___г. №________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Проектная документация</w:t>
      </w:r>
      <w:r w:rsidR="0054650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</w:t>
      </w: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(индивидуальная/типовая, наименование проектной документации)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от ____________№______________серия__________________________________________</w:t>
      </w:r>
    </w:p>
    <w:p w:rsidR="00EC5877" w:rsidRPr="00EC5877" w:rsidRDefault="00EC5877" w:rsidP="0054650A">
      <w:pPr>
        <w:numPr>
          <w:ilvl w:val="3"/>
          <w:numId w:val="3"/>
        </w:numPr>
        <w:tabs>
          <w:tab w:val="right" w:pos="426"/>
        </w:tabs>
        <w:suppressAutoHyphens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осуществившее строительство: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юридического лица указываются: полное наименования юридического лица, юридический и почтовый адреса,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ИНН, банковские реквизиты (наименование банка, р/с, к/с, БИК)</w:t>
      </w:r>
    </w:p>
    <w:p w:rsidR="00EC5877" w:rsidRPr="00EC5877" w:rsidRDefault="00EC5877" w:rsidP="0054650A">
      <w:pPr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ИНН, ОГРНИП; </w:t>
      </w: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физического лица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выполнения строительно-монтажных работ закреплено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реквизиты документа и уполномоченной организации, его выдавшей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4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Работы выполнены на основании договора (контракта) от «____» ____20___г. № ________</w:t>
      </w:r>
    </w:p>
    <w:p w:rsidR="00EC5877" w:rsidRPr="00EC5877" w:rsidRDefault="00EC5877" w:rsidP="0054650A">
      <w:pPr>
        <w:numPr>
          <w:ilvl w:val="3"/>
          <w:numId w:val="3"/>
        </w:numPr>
        <w:tabs>
          <w:tab w:val="right" w:pos="426"/>
        </w:tabs>
        <w:suppressAutoHyphens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Технический заказчик: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юридического лица указываются: полное наименования юридического лица, юридический и почтовый адреса,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банковские реквизиты (наименование банка, р/с, к/с, БИК);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ИНН, ОГРНИП; </w:t>
      </w: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физического лица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осуществления функций технического заказчика закреплено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реквизиты документа и уполномоченной организации, его выдавшей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Функции технического заказчика исполнялись по договору от «___» ____20___г. №______</w:t>
      </w:r>
    </w:p>
    <w:p w:rsidR="00EC5877" w:rsidRPr="00EC5877" w:rsidRDefault="00EC5877" w:rsidP="0054650A">
      <w:pPr>
        <w:numPr>
          <w:ilvl w:val="3"/>
          <w:numId w:val="3"/>
        </w:numPr>
        <w:tabs>
          <w:tab w:val="right" w:pos="426"/>
        </w:tabs>
        <w:suppressAutoHyphens/>
        <w:spacing w:after="0" w:line="240" w:lineRule="auto"/>
        <w:ind w:left="-567" w:right="283" w:firstLine="0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осуществившее строительный контроль: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юридического лица указываются: полное наименования юридического лица, юридический и почтовый адреса,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должность и Ф.И.О. руководителя,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 банковские реквизиты (наименование банка, р/с, к/с, БИК);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индивидуального предпринимателя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ИНН, ОГРНИП; </w:t>
      </w: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для физического лица указываются: Ф.И.О., адрес регистрации и почтовый адрес, телефон, e-</w:t>
      </w:r>
      <w:proofErr w:type="spell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mail</w:t>
      </w:r>
      <w:proofErr w:type="spell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,</w:t>
      </w:r>
    </w:p>
    <w:p w:rsidR="00EC5877" w:rsidRPr="00EC5877" w:rsidRDefault="00EC5877" w:rsidP="0054650A">
      <w:pPr>
        <w:autoSpaceDE w:val="0"/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осуществление строительного контроля закреплено</w:t>
      </w:r>
    </w:p>
    <w:p w:rsidR="00EC5877" w:rsidRPr="00EC5877" w:rsidRDefault="00EC5877" w:rsidP="0054650A">
      <w:pPr>
        <w:spacing w:after="0" w:line="240" w:lineRule="auto"/>
        <w:ind w:left="-567" w:right="283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наименование, реквизиты документа и уполномоченной организации, его выдавшей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left="-567" w:right="283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Строительный контроль осуществлялся на основании договора от «___» ____20__г. №____________________________________________________________________________</w:t>
      </w: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pBdr>
          <w:top w:val="single" w:sz="4" w:space="1" w:color="000000"/>
        </w:pBdr>
        <w:spacing w:after="0" w:line="240" w:lineRule="auto"/>
        <w:ind w:right="-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C5877" w:rsidRPr="00EC5877" w:rsidRDefault="00EC5877" w:rsidP="0054650A">
      <w:pPr>
        <w:numPr>
          <w:ilvl w:val="3"/>
          <w:numId w:val="3"/>
        </w:numPr>
        <w:tabs>
          <w:tab w:val="right" w:pos="426"/>
        </w:tabs>
        <w:suppressAutoHyphens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объекте капитального строительства</w:t>
      </w:r>
    </w:p>
    <w:p w:rsidR="00EC5877" w:rsidRPr="00EC5877" w:rsidRDefault="00EC5877" w:rsidP="0054650A">
      <w:pPr>
        <w:tabs>
          <w:tab w:val="right" w:pos="42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7" w:type="dxa"/>
        <w:tblInd w:w="-567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527"/>
        <w:gridCol w:w="1710"/>
        <w:gridCol w:w="1843"/>
        <w:gridCol w:w="1843"/>
        <w:gridCol w:w="144"/>
      </w:tblGrid>
      <w:tr w:rsidR="00EC5877" w:rsidRPr="00EC5877" w:rsidTr="0054650A">
        <w:trPr>
          <w:trHeight w:val="614"/>
        </w:trPr>
        <w:tc>
          <w:tcPr>
            <w:tcW w:w="45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По проекту (Плановые)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По факту (Фактические)</w:t>
            </w: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488"/>
        </w:trPr>
        <w:tc>
          <w:tcPr>
            <w:tcW w:w="9923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. Общие показатели вводимого в эксплуатацию объекта</w:t>
            </w: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Строительный объем –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надземной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части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куб.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Общая площадь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Площадь </w:t>
            </w:r>
            <w:proofErr w:type="spellStart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встроенно</w:t>
            </w:r>
            <w:proofErr w:type="spellEnd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пристроенных помещений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зданий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секций</w:t>
            </w:r>
          </w:p>
        </w:tc>
        <w:tc>
          <w:tcPr>
            <w:tcW w:w="1710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секций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3"/>
        </w:trPr>
        <w:tc>
          <w:tcPr>
            <w:tcW w:w="9923" w:type="dxa"/>
            <w:gridSpan w:val="4"/>
            <w:vAlign w:val="center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. Нежилые объекты</w:t>
            </w: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505"/>
        </w:trPr>
        <w:tc>
          <w:tcPr>
            <w:tcW w:w="9923" w:type="dxa"/>
            <w:gridSpan w:val="4"/>
            <w:vAlign w:val="bottom"/>
            <w:hideMark/>
          </w:tcPr>
          <w:p w:rsidR="00EC5877" w:rsidRPr="00EC5877" w:rsidRDefault="00EC5877" w:rsidP="0054650A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Объекты непроизводственного назначения (школы, </w:t>
            </w:r>
            <w:proofErr w:type="gramStart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больницы,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детские</w:t>
            </w:r>
            <w:proofErr w:type="gramEnd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сады, объекты культуры, спорта и т.д.)</w:t>
            </w: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27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мест</w:t>
            </w:r>
          </w:p>
        </w:tc>
        <w:tc>
          <w:tcPr>
            <w:tcW w:w="1710" w:type="dxa"/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27"/>
        </w:trPr>
        <w:tc>
          <w:tcPr>
            <w:tcW w:w="4527" w:type="dxa"/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посещений</w:t>
            </w:r>
          </w:p>
        </w:tc>
        <w:tc>
          <w:tcPr>
            <w:tcW w:w="1710" w:type="dxa"/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Вместимость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68"/>
        </w:trPr>
        <w:tc>
          <w:tcPr>
            <w:tcW w:w="45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55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92"/>
        </w:trPr>
        <w:tc>
          <w:tcPr>
            <w:tcW w:w="45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55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44"/>
        </w:trPr>
        <w:tc>
          <w:tcPr>
            <w:tcW w:w="10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Объекты производственного назначения</w:t>
            </w: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Мощность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Производительность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Протяженность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108"/>
        </w:trPr>
        <w:tc>
          <w:tcPr>
            <w:tcW w:w="45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55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60"/>
        </w:trPr>
        <w:tc>
          <w:tcPr>
            <w:tcW w:w="4527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(иные показатели)</w:t>
            </w:r>
          </w:p>
        </w:tc>
        <w:tc>
          <w:tcPr>
            <w:tcW w:w="5540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118"/>
        </w:trPr>
        <w:tc>
          <w:tcPr>
            <w:tcW w:w="10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159"/>
        </w:trPr>
        <w:tc>
          <w:tcPr>
            <w:tcW w:w="10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10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III. Объекты жилищного строительства</w:t>
            </w: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помещений (за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исключением </w:t>
            </w:r>
            <w:proofErr w:type="gramStart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балконов,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лоджий</w:t>
            </w:r>
            <w:proofErr w:type="gramEnd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, веранд и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6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квартир -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1-комнатные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штук/кв.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2-комнатные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3-комнатные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более чем 4-комнатные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штук/кв. м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77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1222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площадь жилых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помещений (с учетом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балконов, </w:t>
            </w:r>
            <w:proofErr w:type="gramStart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лоджий,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веранд</w:t>
            </w:r>
            <w:proofErr w:type="gramEnd"/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террас)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кв. 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6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Материалы фундаментов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стен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перекрытий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261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Материалы кровли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83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10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IV. Стоимость строительства</w:t>
            </w: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Стоимость строительства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объекта - всего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187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45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строительно-монтажных</w:t>
            </w: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работ</w:t>
            </w:r>
          </w:p>
        </w:tc>
        <w:tc>
          <w:tcPr>
            <w:tcW w:w="1710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тыс. рублей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rPr>
          <w:trHeight w:val="318"/>
        </w:trPr>
        <w:tc>
          <w:tcPr>
            <w:tcW w:w="10067" w:type="dxa"/>
            <w:gridSpan w:val="5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</w:p>
        </w:tc>
      </w:tr>
    </w:tbl>
    <w:p w:rsidR="00EC5877" w:rsidRPr="00EC5877" w:rsidRDefault="00EC5877" w:rsidP="0054650A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zh-CN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Разрешение на ввод объекта в эксплуатацию либо мотивированный отказ в выдаче разрешения прошу (нужное отметить галочкой):</w:t>
      </w:r>
    </w:p>
    <w:p w:rsidR="00EC5877" w:rsidRPr="00EC5877" w:rsidRDefault="00EC5877" w:rsidP="0054650A">
      <w:pPr>
        <w:autoSpaceDE w:val="0"/>
        <w:spacing w:after="0" w:line="240" w:lineRule="auto"/>
        <w:ind w:left="-1134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-выслать почтой по </w:t>
      </w:r>
      <w:proofErr w:type="gram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адресу:_</w:t>
      </w:r>
      <w:proofErr w:type="gram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_______________________________________________________________________________________________________________________________________________________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 - выдать на руки.  </w:t>
      </w:r>
    </w:p>
    <w:p w:rsidR="00EC5877" w:rsidRPr="00EC5877" w:rsidRDefault="00EC5877" w:rsidP="0054650A">
      <w:pPr>
        <w:autoSpaceDE w:val="0"/>
        <w:spacing w:after="0" w:line="240" w:lineRule="auto"/>
        <w:ind w:left="-1134"/>
        <w:jc w:val="both"/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</w:pPr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Выражаю свое согласие на </w:t>
      </w:r>
      <w:proofErr w:type="gramStart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>то,  что</w:t>
      </w:r>
      <w:proofErr w:type="gramEnd"/>
      <w:r w:rsidRPr="00EC5877">
        <w:rPr>
          <w:rFonts w:ascii="Times New Roman" w:eastAsia="Times New Roman" w:hAnsi="Times New Roman" w:cs="Times New Roman"/>
          <w:bCs/>
          <w:spacing w:val="-2"/>
          <w:sz w:val="20"/>
          <w:szCs w:val="20"/>
          <w:lang w:eastAsia="ru-RU"/>
        </w:rPr>
        <w:t xml:space="preserve"> в случае, если в течение трех рабочих дней с момента истечения срока предоставления услуги,  я не явлюсь за разрешением лично, оно будет выслано мне почтой по адресу:___________________________________________________</w:t>
      </w:r>
    </w:p>
    <w:p w:rsidR="00EC5877" w:rsidRPr="00EC5877" w:rsidRDefault="00EC5877" w:rsidP="0054650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580"/>
        <w:gridCol w:w="1134"/>
        <w:gridCol w:w="1928"/>
        <w:gridCol w:w="1134"/>
        <w:gridCol w:w="2608"/>
      </w:tblGrid>
      <w:tr w:rsidR="00EC5877" w:rsidRPr="00EC5877" w:rsidTr="0054650A">
        <w:tc>
          <w:tcPr>
            <w:tcW w:w="25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</w:tr>
      <w:tr w:rsidR="00EC5877" w:rsidRPr="00EC5877" w:rsidTr="0054650A">
        <w:tc>
          <w:tcPr>
            <w:tcW w:w="2580" w:type="dxa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113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928" w:type="dxa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134" w:type="dxa"/>
          </w:tcPr>
          <w:p w:rsidR="00EC5877" w:rsidRPr="00EC5877" w:rsidRDefault="00EC5877" w:rsidP="0054650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608" w:type="dxa"/>
            <w:hideMark/>
          </w:tcPr>
          <w:p w:rsidR="00EC5877" w:rsidRPr="00EC5877" w:rsidRDefault="00EC5877" w:rsidP="005465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EC5877">
              <w:rPr>
                <w:rFonts w:ascii="Times New Roman" w:eastAsia="Times New Roman" w:hAnsi="Times New Roman" w:cs="Times New Roman"/>
                <w:sz w:val="20"/>
                <w:szCs w:val="20"/>
              </w:rPr>
              <w:t>(Ф.И.О.)</w:t>
            </w:r>
          </w:p>
        </w:tc>
      </w:tr>
    </w:tbl>
    <w:p w:rsidR="00EC5877" w:rsidRPr="00EC5877" w:rsidRDefault="00EC5877" w:rsidP="0054650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EC5877" w:rsidRDefault="00EC5877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273D135D">
            <wp:extent cx="742950" cy="885825"/>
            <wp:effectExtent l="0" t="0" r="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650A" w:rsidRPr="0054650A" w:rsidRDefault="0054650A" w:rsidP="005465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54650A" w:rsidRPr="0054650A" w:rsidRDefault="0054650A" w:rsidP="0054650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ТЕЙКОВСКОГО МУНИЦИПАЛЬНОГО РАЙОНА </w:t>
      </w:r>
    </w:p>
    <w:p w:rsidR="0054650A" w:rsidRPr="0054650A" w:rsidRDefault="0054650A" w:rsidP="0054650A">
      <w:pPr>
        <w:keepNext/>
        <w:spacing w:after="0" w:line="240" w:lineRule="atLeast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ИВАНОВСКОЙ ОБЛАСТИ</w:t>
      </w:r>
    </w:p>
    <w:p w:rsidR="0054650A" w:rsidRPr="0054650A" w:rsidRDefault="0054650A" w:rsidP="0054650A">
      <w:pPr>
        <w:keepNext/>
        <w:spacing w:after="0" w:line="240" w:lineRule="atLeas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 О С Т А Н О В Л Е Н И Е</w:t>
      </w:r>
    </w:p>
    <w:p w:rsidR="0054650A" w:rsidRPr="0054650A" w:rsidRDefault="0054650A" w:rsidP="0054650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4650A" w:rsidRPr="0054650A" w:rsidRDefault="0054650A" w:rsidP="0054650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19.03.2020 № 73</w:t>
      </w:r>
    </w:p>
    <w:p w:rsidR="0054650A" w:rsidRPr="0054650A" w:rsidRDefault="0054650A" w:rsidP="00546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4650A">
        <w:rPr>
          <w:rFonts w:ascii="Times New Roman" w:eastAsia="Calibri" w:hAnsi="Times New Roman" w:cs="Times New Roman"/>
          <w:b/>
          <w:bCs/>
          <w:sz w:val="24"/>
          <w:szCs w:val="24"/>
        </w:rPr>
        <w:t>О внесении изменений в постановление администрации Тейковского муниципального района от 30.03.2017 №103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пользование)»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Земельным кодексом Российской Федерации, Федеральным законом от 06.10.2003 №131-ФЗ «Об общих принципах организации местного самоуправления в Российской Федерации», Федеральным законом от 13.07.2015 №218-ФЗ «О государственной регистрации недвижимости», Федеральным законом от 27.07.2010 №210-ФЗ «Об организации предоставления государственных и муниципальных услуг», Уставом Тейковского муниципального района, и учитывая представление </w:t>
      </w:r>
      <w:proofErr w:type="spellStart"/>
      <w:r w:rsidRPr="0054650A">
        <w:rPr>
          <w:rFonts w:ascii="Times New Roman" w:eastAsia="Calibri" w:hAnsi="Times New Roman" w:cs="Times New Roman"/>
          <w:sz w:val="24"/>
          <w:szCs w:val="24"/>
        </w:rPr>
        <w:t>Тейковской</w:t>
      </w:r>
      <w:proofErr w:type="spellEnd"/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 межрайонной прокуратуры от 24.02.2020 № 02-33-2020, администрация Тейковского муниципального района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b/>
          <w:sz w:val="24"/>
          <w:szCs w:val="24"/>
        </w:rPr>
        <w:t>ПОСТАНОВЛЯЕТ: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>Внести в постановление администрации Тейковского муниципального района от 30.03.2017 №103 «Об утверждении административного регламента предоставления муниципальной услуги «Предоставление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пользование)» следующие изменения: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>в приложении к постановлению:</w:t>
      </w:r>
    </w:p>
    <w:p w:rsidR="0054650A" w:rsidRPr="0054650A" w:rsidRDefault="0054650A" w:rsidP="0054650A">
      <w:pPr>
        <w:numPr>
          <w:ilvl w:val="0"/>
          <w:numId w:val="4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 Пункт 1.4. изложить в новой редакции:</w:t>
      </w:r>
    </w:p>
    <w:p w:rsidR="0054650A" w:rsidRPr="0054650A" w:rsidRDefault="0054650A" w:rsidP="005465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          «1.4. 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правила предоставления муниципальной услуги, в том числе сроки и последовательность административных действий и административных процедур при предоставлении муниципальной услуги.</w:t>
      </w:r>
    </w:p>
    <w:p w:rsidR="0054650A" w:rsidRPr="0054650A" w:rsidRDefault="0054650A" w:rsidP="005465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lastRenderedPageBreak/>
        <w:t>Правом на получение муниципальной услуги, указанной в настоящем регламенте, обладают физические и юридические лица - собственники зданий, сооружений либо помещения в здании, сооружении, расположенных на участке, заинтересованные в предоставлении земельного участка в собственность, постоянное (бессрочное) пользование, в безвозмездное пользование и в аренду (далее - Заявитель). От имени Заявителя заявление о предоставлении муниципальной услуги вправе подавать его представитель при предоставлении документа, удостоверяющего представительские полномочия, и документа, удостоверяющего личность.».</w:t>
      </w:r>
    </w:p>
    <w:p w:rsidR="0054650A" w:rsidRPr="0054650A" w:rsidRDefault="0054650A" w:rsidP="0054650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42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50A" w:rsidRPr="0054650A" w:rsidRDefault="0054650A" w:rsidP="005465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>В пункте 3.2.2. слова «…в течение десяти дней...» заменить словами «… в течение десяти календарных дней…».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left="92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50A" w:rsidRPr="0054650A" w:rsidRDefault="0054650A" w:rsidP="0054650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>По всему тексту административного регламента слова «…Единый государственный реестр прав на недвижимое имущество…» заменить словами «…Единый государственный реестр недвижимости…», слово «…ЕГРП…» заменить словом «…ЕГРН…».</w:t>
      </w:r>
    </w:p>
    <w:p w:rsidR="0054650A" w:rsidRPr="0054650A" w:rsidRDefault="0054650A" w:rsidP="0054650A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4.    Пункт 2.11. дополнить подпунктом 2.11.35 следующего содержания: «2.11.35. На указанном в заявлении о предоставлении земельного участка земельном участке расположены сооружения, </w:t>
      </w:r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которые могут размещаться на таких земельных участках на основании сервитута, публичного сервитута или в соответствии со </w:t>
      </w:r>
      <w:hyperlink r:id="rId12" w:history="1">
        <w:r w:rsidRPr="0054650A">
          <w:rPr>
            <w:rFonts w:ascii="Times New Roman" w:eastAsia="Calibri" w:hAnsi="Times New Roman" w:cs="Times New Roman"/>
            <w:color w:val="000000"/>
            <w:sz w:val="24"/>
            <w:szCs w:val="24"/>
          </w:rPr>
          <w:t>статьей 39.36</w:t>
        </w:r>
      </w:hyperlink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 настоящего Кодекса.».</w:t>
      </w: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54650A">
        <w:rPr>
          <w:rFonts w:ascii="Times New Roman" w:eastAsia="Calibri" w:hAnsi="Times New Roman" w:cs="Times New Roman"/>
          <w:sz w:val="24"/>
          <w:szCs w:val="24"/>
        </w:rPr>
        <w:t xml:space="preserve">5.     Приложение № 2 к Административному регламенту изложить в новой редакции согласно приложению 1. </w:t>
      </w:r>
    </w:p>
    <w:p w:rsidR="0054650A" w:rsidRPr="0054650A" w:rsidRDefault="0054650A" w:rsidP="0054650A">
      <w:pPr>
        <w:spacing w:after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5465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Тейковского   </w:t>
      </w:r>
    </w:p>
    <w:p w:rsidR="0054650A" w:rsidRPr="0054650A" w:rsidRDefault="0054650A" w:rsidP="0054650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4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муниципального района                                                               </w:t>
      </w:r>
      <w:proofErr w:type="spellStart"/>
      <w:r w:rsidRPr="0054650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Е.С.Фиохина</w:t>
      </w:r>
      <w:proofErr w:type="spellEnd"/>
    </w:p>
    <w:p w:rsidR="0054650A" w:rsidRPr="0054650A" w:rsidRDefault="0054650A" w:rsidP="0054650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1" w:line="2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54650A" w:rsidRPr="0054650A" w:rsidRDefault="0054650A" w:rsidP="0054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к постановлению администрации</w:t>
      </w:r>
    </w:p>
    <w:p w:rsidR="0054650A" w:rsidRPr="0054650A" w:rsidRDefault="0054650A" w:rsidP="0054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Тейковского муниципального района</w:t>
      </w:r>
    </w:p>
    <w:p w:rsidR="0054650A" w:rsidRPr="0054650A" w:rsidRDefault="0054650A" w:rsidP="0054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от </w:t>
      </w:r>
      <w:proofErr w:type="gramStart"/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>19.03.2020  №</w:t>
      </w:r>
      <w:proofErr w:type="gramEnd"/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73               </w:t>
      </w:r>
    </w:p>
    <w:p w:rsidR="0054650A" w:rsidRPr="0054650A" w:rsidRDefault="0054650A" w:rsidP="0054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54650A" w:rsidRPr="0054650A" w:rsidRDefault="0054650A" w:rsidP="0054650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5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Административному регламенту</w:t>
      </w:r>
    </w:p>
    <w:p w:rsidR="0054650A" w:rsidRPr="00D90618" w:rsidRDefault="0054650A" w:rsidP="005465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0618">
        <w:rPr>
          <w:rFonts w:ascii="Times New Roman" w:eastAsia="Calibri" w:hAnsi="Times New Roman" w:cs="Times New Roman"/>
          <w:sz w:val="20"/>
          <w:szCs w:val="20"/>
        </w:rPr>
        <w:t>БЛОК-СХЕМА</w:t>
      </w:r>
    </w:p>
    <w:p w:rsidR="0054650A" w:rsidRPr="00D90618" w:rsidRDefault="0054650A" w:rsidP="005465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D90618">
        <w:rPr>
          <w:rFonts w:ascii="Times New Roman" w:eastAsia="Calibri" w:hAnsi="Times New Roman" w:cs="Times New Roman"/>
          <w:sz w:val="20"/>
          <w:szCs w:val="20"/>
        </w:rPr>
        <w:t>при предоставлении муниципальной услуги " Предоставление земельного участка, на котором расположены здания, сооружения (в собственность, аренду, постоянное (бессрочное) пользование, в безвозмездное пользование)"</w:t>
      </w:r>
    </w:p>
    <w:p w:rsidR="0054650A" w:rsidRPr="00D90618" w:rsidRDefault="0054650A" w:rsidP="0054650A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10064"/>
      </w:tblGrid>
      <w:tr w:rsidR="0054650A" w:rsidRPr="00D90618" w:rsidTr="0054650A">
        <w:tc>
          <w:tcPr>
            <w:tcW w:w="10064" w:type="dxa"/>
          </w:tcPr>
          <w:p w:rsidR="0054650A" w:rsidRPr="00D90618" w:rsidRDefault="0054650A" w:rsidP="00D9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90618">
              <w:rPr>
                <w:rFonts w:ascii="Courier New" w:eastAsia="Calibri" w:hAnsi="Courier New" w:cs="Courier New"/>
                <w:sz w:val="20"/>
                <w:szCs w:val="20"/>
              </w:rPr>
              <w:t>Обращение Заявителя (Заявителей) с заявлением и комплектом документов</w:t>
            </w:r>
          </w:p>
        </w:tc>
      </w:tr>
    </w:tbl>
    <w:p w:rsidR="0054650A" w:rsidRPr="00D90618" w:rsidRDefault="0054650A" w:rsidP="00D906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</w:rPr>
      </w:pPr>
      <w:r w:rsidRPr="00D90618">
        <w:rPr>
          <w:rFonts w:ascii="Arial" w:eastAsia="Calibri" w:hAnsi="Arial" w:cs="Arial"/>
          <w:sz w:val="20"/>
          <w:szCs w:val="20"/>
        </w:rPr>
        <w:t>│</w:t>
      </w:r>
    </w:p>
    <w:tbl>
      <w:tblPr>
        <w:tblW w:w="0" w:type="auto"/>
        <w:tblInd w:w="-709" w:type="dxa"/>
        <w:tblLook w:val="04A0" w:firstRow="1" w:lastRow="0" w:firstColumn="1" w:lastColumn="0" w:noHBand="0" w:noVBand="1"/>
      </w:tblPr>
      <w:tblGrid>
        <w:gridCol w:w="10064"/>
      </w:tblGrid>
      <w:tr w:rsidR="0054650A" w:rsidRPr="00D90618" w:rsidTr="00D90618">
        <w:tc>
          <w:tcPr>
            <w:tcW w:w="10064" w:type="dxa"/>
          </w:tcPr>
          <w:p w:rsidR="0054650A" w:rsidRPr="00D90618" w:rsidRDefault="0054650A" w:rsidP="00D9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D90618">
              <w:rPr>
                <w:rFonts w:ascii="Courier New" w:eastAsia="Calibri" w:hAnsi="Courier New" w:cs="Courier New"/>
                <w:sz w:val="20"/>
                <w:szCs w:val="20"/>
              </w:rPr>
              <w:t>Прием и регистрация заявления и документов</w:t>
            </w:r>
          </w:p>
        </w:tc>
      </w:tr>
    </w:tbl>
    <w:p w:rsidR="0054650A" w:rsidRPr="00D90618" w:rsidRDefault="0054650A" w:rsidP="00D9061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Calibri" w:hAnsi="Arial" w:cs="Arial"/>
          <w:sz w:val="20"/>
          <w:szCs w:val="20"/>
        </w:rPr>
      </w:pPr>
      <w:r w:rsidRPr="00D90618">
        <w:rPr>
          <w:rFonts w:ascii="Arial" w:eastAsia="Calibri" w:hAnsi="Arial" w:cs="Arial"/>
          <w:sz w:val="20"/>
          <w:szCs w:val="20"/>
        </w:rPr>
        <w:t>│</w:t>
      </w:r>
    </w:p>
    <w:tbl>
      <w:tblPr>
        <w:tblW w:w="11341" w:type="dxa"/>
        <w:tblInd w:w="-1418" w:type="dxa"/>
        <w:tblLook w:val="04A0" w:firstRow="1" w:lastRow="0" w:firstColumn="1" w:lastColumn="0" w:noHBand="0" w:noVBand="1"/>
      </w:tblPr>
      <w:tblGrid>
        <w:gridCol w:w="11341"/>
      </w:tblGrid>
      <w:tr w:rsidR="0054650A" w:rsidRPr="00D90618" w:rsidTr="00D90618">
        <w:tc>
          <w:tcPr>
            <w:tcW w:w="11341" w:type="dxa"/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Рассмотрение поступившего заявления (</w:t>
            </w:r>
            <w:hyperlink r:id="rId13" w:history="1">
              <w:r w:rsidRPr="00D90618">
                <w:rPr>
                  <w:rFonts w:ascii="Courier New" w:eastAsia="Times New Roman" w:hAnsi="Courier New" w:cs="Courier New"/>
                  <w:color w:val="000000"/>
                  <w:sz w:val="20"/>
                  <w:szCs w:val="20"/>
                  <w:lang w:eastAsia="ru-RU"/>
                </w:rPr>
                <w:t>приложение № 1</w:t>
              </w:r>
            </w:hyperlink>
            <w:r w:rsidRPr="00D90618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-2 </w:t>
            </w: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к Административному регламенту) и документов, в том числе в электронной</w:t>
            </w:r>
          </w:p>
          <w:p w:rsidR="0054650A" w:rsidRPr="00D90618" w:rsidRDefault="0054650A" w:rsidP="00D9061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D90618">
              <w:rPr>
                <w:rFonts w:ascii="Courier New" w:eastAsia="Calibri" w:hAnsi="Courier New" w:cs="Courier New"/>
                <w:sz w:val="20"/>
                <w:szCs w:val="20"/>
              </w:rPr>
              <w:t>форме, о предоставлении муниципальной услуги</w:t>
            </w:r>
          </w:p>
        </w:tc>
      </w:tr>
    </w:tbl>
    <w:p w:rsidR="0054650A" w:rsidRPr="00D90618" w:rsidRDefault="0054650A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06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│                                 │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5245"/>
        <w:gridCol w:w="284"/>
        <w:gridCol w:w="5528"/>
      </w:tblGrid>
      <w:tr w:rsidR="0054650A" w:rsidRPr="00D90618" w:rsidTr="00D9061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 соответствует требованиям п.1 ст.39.17 ЗК РФ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Заявление не соответствует требованиям п.1 ст.39.17 ЗК РФ, подано в иной уполномоченный орган или к заявлению не приложены документы, предусмотренные п.2 ст. 39.15 ЗК РФ</w:t>
            </w:r>
          </w:p>
        </w:tc>
      </w:tr>
    </w:tbl>
    <w:p w:rsidR="0054650A" w:rsidRPr="00D90618" w:rsidRDefault="0054650A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06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   │                                 │</w:t>
      </w:r>
    </w:p>
    <w:p w:rsidR="0054650A" w:rsidRPr="00D90618" w:rsidRDefault="0054650A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06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   │                                 │</w:t>
      </w:r>
    </w:p>
    <w:p w:rsidR="0054650A" w:rsidRPr="00D90618" w:rsidRDefault="0054650A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06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│               │                                 │</w:t>
      </w:r>
    </w:p>
    <w:tbl>
      <w:tblPr>
        <w:tblW w:w="11057" w:type="dxa"/>
        <w:tblInd w:w="-1139" w:type="dxa"/>
        <w:tblLook w:val="04A0" w:firstRow="1" w:lastRow="0" w:firstColumn="1" w:lastColumn="0" w:noHBand="0" w:noVBand="1"/>
      </w:tblPr>
      <w:tblGrid>
        <w:gridCol w:w="2977"/>
        <w:gridCol w:w="567"/>
        <w:gridCol w:w="4961"/>
        <w:gridCol w:w="284"/>
        <w:gridCol w:w="2268"/>
      </w:tblGrid>
      <w:tr w:rsidR="0054650A" w:rsidRPr="00D90618" w:rsidTr="00D90618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Отказ в предоставлении   муниципальной услуги</w:t>
            </w:r>
          </w:p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Запрос документов, необходимых в соответствии с нормативными правовыми   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Возврат заявления заявителю (в течение 10 календарных дней)</w:t>
            </w:r>
          </w:p>
        </w:tc>
      </w:tr>
    </w:tbl>
    <w:p w:rsidR="0054650A" w:rsidRPr="00D90618" w:rsidRDefault="0054650A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9061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│                      │                                                                                                                          </w:t>
      </w:r>
    </w:p>
    <w:tbl>
      <w:tblPr>
        <w:tblW w:w="0" w:type="auto"/>
        <w:tblInd w:w="1242" w:type="dxa"/>
        <w:tblLayout w:type="fixed"/>
        <w:tblLook w:val="04A0" w:firstRow="1" w:lastRow="0" w:firstColumn="1" w:lastColumn="0" w:noHBand="0" w:noVBand="1"/>
      </w:tblPr>
      <w:tblGrid>
        <w:gridCol w:w="3261"/>
        <w:gridCol w:w="283"/>
        <w:gridCol w:w="2580"/>
      </w:tblGrid>
      <w:tr w:rsidR="0054650A" w:rsidRPr="00D90618" w:rsidTr="00D90618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Подготовка решений в форме постановления о предоставлении земельного участка в собственность бесплатно, в постоянное (бессрочное)пользование и проектов договора купли-продажи, договора аренды, договора безвозмездного пользования земельным участком (в течение 30 календарных дней)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50A" w:rsidRPr="00D90618" w:rsidRDefault="0054650A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Подготовка решения об отказе в предоставлении муниципальной услуги, с указанием причин отказа, предусмотренных подразделом 2.11. Административного регламента</w:t>
            </w:r>
          </w:p>
        </w:tc>
      </w:tr>
    </w:tbl>
    <w:p w:rsidR="0054650A" w:rsidRPr="0054650A" w:rsidRDefault="0054650A" w:rsidP="005465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54650A">
        <w:rPr>
          <w:rFonts w:ascii="Courier New" w:eastAsia="Times New Roman" w:hAnsi="Courier New" w:cs="Courier New"/>
          <w:sz w:val="24"/>
          <w:szCs w:val="24"/>
          <w:lang w:eastAsia="ru-RU"/>
        </w:rPr>
        <w:t xml:space="preserve">                       │                       │     </w:t>
      </w:r>
    </w:p>
    <w:tbl>
      <w:tblPr>
        <w:tblW w:w="0" w:type="auto"/>
        <w:tblInd w:w="1101" w:type="dxa"/>
        <w:tblLook w:val="04A0" w:firstRow="1" w:lastRow="0" w:firstColumn="1" w:lastColumn="0" w:noHBand="0" w:noVBand="1"/>
      </w:tblPr>
      <w:tblGrid>
        <w:gridCol w:w="3543"/>
        <w:gridCol w:w="3543"/>
      </w:tblGrid>
      <w:tr w:rsidR="0054650A" w:rsidRPr="0054650A" w:rsidTr="0054650A">
        <w:tc>
          <w:tcPr>
            <w:tcW w:w="3543" w:type="dxa"/>
          </w:tcPr>
          <w:p w:rsidR="0054650A" w:rsidRPr="00D90618" w:rsidRDefault="0054650A" w:rsidP="0054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Выдача заявителю документов                       </w:t>
            </w:r>
          </w:p>
        </w:tc>
        <w:tc>
          <w:tcPr>
            <w:tcW w:w="3543" w:type="dxa"/>
          </w:tcPr>
          <w:p w:rsidR="0054650A" w:rsidRPr="00D90618" w:rsidRDefault="0054650A" w:rsidP="00546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90618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Направление или выдача заявителю решения об отказе в предоставлении земельного участка                       </w:t>
            </w:r>
          </w:p>
        </w:tc>
      </w:tr>
    </w:tbl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eastAsia="ru-RU"/>
        </w:rPr>
        <w:drawing>
          <wp:inline distT="0" distB="0" distL="0" distR="0" wp14:anchorId="48D7B32B">
            <wp:extent cx="742950" cy="88582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85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администрация</w:t>
      </w: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тейковского муниципального района</w:t>
      </w: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ивановской области</w:t>
      </w: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u w:val="single"/>
          <w:lang w:eastAsia="ru-RU"/>
        </w:rPr>
        <w:tab/>
      </w: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 о с т а н о в л е н и е  </w:t>
      </w: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19.03.2020 № 74     </w:t>
      </w:r>
      <w:r w:rsidRPr="00D9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90618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</w:t>
      </w: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</w:t>
      </w: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порядка</w:t>
      </w:r>
      <w:r w:rsidRPr="00D90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предоставления из </w:t>
      </w:r>
      <w:r w:rsidRPr="00D9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бюджета Тейковского муниципального района</w:t>
      </w: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субсидий организациям коммунального комплекса </w:t>
      </w:r>
      <w:r w:rsidRPr="00D906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Тейковского муниципального района на ремонт и 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федеральными законами от 07.12.2011 № 416-ФЗ «О водоснабжении и водоотведении», от 06.10.2003 года №131-ФЗ «Об общих принципах организации местного самоуправления в Российской Федерации» (в действующей редакции), </w:t>
      </w:r>
      <w:hyperlink r:id="rId14" w:history="1">
        <w:r w:rsidRPr="00D906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78</w:t>
        </w:r>
      </w:hyperlink>
      <w:r w:rsidRPr="00D9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Бюджетного кодекса Российской Федерации, Уставом Тейковского муниципального района, администрация Тейковского муниципального района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постановляет: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порядок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 </w:t>
      </w:r>
      <w:r w:rsidRPr="00D9061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(прилагается). </w:t>
      </w: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И.о</w:t>
      </w:r>
      <w:proofErr w:type="spellEnd"/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главы Тейковского </w:t>
      </w: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района</w:t>
      </w: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Е.С. Фиохина</w:t>
      </w:r>
    </w:p>
    <w:p w:rsidR="00D90618" w:rsidRPr="00D90618" w:rsidRDefault="00D90618" w:rsidP="00D906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D90618" w:rsidRPr="00D90618" w:rsidRDefault="00D90618" w:rsidP="00D9061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к постановлению </w:t>
      </w:r>
    </w:p>
    <w:p w:rsidR="00D90618" w:rsidRPr="00D90618" w:rsidRDefault="00D90618" w:rsidP="00D9061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Тейковского</w:t>
      </w:r>
    </w:p>
    <w:p w:rsidR="00D90618" w:rsidRPr="00D90618" w:rsidRDefault="00D90618" w:rsidP="00D90618">
      <w:pPr>
        <w:spacing w:after="0" w:line="240" w:lineRule="auto"/>
        <w:ind w:left="424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D90618" w:rsidRPr="00D90618" w:rsidRDefault="00D90618" w:rsidP="00D9061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от 19.03.2020 № 74</w:t>
      </w:r>
      <w:bookmarkStart w:id="1" w:name="Par34"/>
      <w:bookmarkEnd w:id="1"/>
    </w:p>
    <w:p w:rsidR="00D90618" w:rsidRPr="00D90618" w:rsidRDefault="00D90618" w:rsidP="00D906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2" w:name="P36"/>
      <w:bookmarkEnd w:id="2"/>
      <w:r w:rsidRPr="00D90618">
        <w:rPr>
          <w:rFonts w:ascii="Times New Roman" w:eastAsia="Times New Roman" w:hAnsi="Times New Roman" w:cs="Times New Roman"/>
          <w:b/>
          <w:lang w:eastAsia="ru-RU"/>
        </w:rPr>
        <w:t>ПОРЯДОК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90618">
        <w:rPr>
          <w:rFonts w:ascii="Times New Roman" w:eastAsia="Times New Roman" w:hAnsi="Times New Roman" w:cs="Times New Roman"/>
          <w:b/>
          <w:lang w:eastAsia="ru-RU"/>
        </w:rPr>
        <w:t xml:space="preserve">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ind w:left="-851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Настоящий Порядок разработан в соответствии со </w:t>
      </w:r>
      <w:hyperlink r:id="rId15" w:history="1">
        <w:r w:rsidRPr="00D906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статьей 78</w:t>
        </w:r>
      </w:hyperlink>
      <w:r w:rsidRPr="00D906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Бюджетного кодекса Российской Федерации и определяет правила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 (далее - субсидии).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Целью предоставления субсидий является: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осуществление предприятиями жилищно-коммунального хозяйства Тейковского муниципального района мероприятий по бесперебойному обеспечению качественного водоснабжения и водоотведения потребителей;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снижение количества аварий на системах водоснабжения и водоотведения.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мероприятиям по обеспечению бесперебойного водоснабжения и водоотведения потребителей относятся: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ремонт, углубление скважин;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 замена участков сетей водоснабжения и систем водоотведения;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установка систем водоочистки.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Субсидии предоставляются в пределах средств, предусмотренных решением Совета Тейковского муниципального района о бюджете Тейковского муниципального района на соответствующий финансовый год и сводной бюджетной росписью бюджета Тейковского муниципального района.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субсидий осуществляется за счет средств бюджета Тейковского муниципального района на безвозмездной и безвозвратной основе в рамках реализации подпрограммы «Обеспечение водоснабжением жителей Тейковского муниципального района», муниципальной программы «Обеспечение доступным и комфортным жильем, объектами инженерной инфраструктуры и услугами жилищно-коммунального хозяйства населения Тейковского муниципального района».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bookmarkStart w:id="3" w:name="P46"/>
      <w:bookmarkEnd w:id="3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4. Условием предоставления субсидий является наличие заключенных договоров (контрактов), локальных сметных расчетов на ремонт скважин, систем водоотведения, а также на ремонт (замену) сетей водоснабжения, установку систем водоочистки.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47"/>
      <w:bookmarkEnd w:id="4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Получателями субсидии могут выступать: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предприятия жилищно-коммунального хозяйства, учредителем которых является администрация Тейковского муниципального района;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предприятия жилищно-коммунального хозяйства, осуществляющие эксплуатацию систем водоснабжения и систем водоотведения, переданных им на праве хозяйственного ведения и не находящиеся в стадии банкротства.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Для получения субсидий предприятия жилищно-коммунального хозяйства представляют в управление координации жилищно-коммунального хозяйства и градостроительства администрации Тейковского муниципального района следующие документы: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244" w:history="1">
        <w:r w:rsidRPr="00D906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заключенных договоров (контрактов), локальных сметных расчетов на ремонт скважин, систем водоотведения, а также на ремонт (замену) сетей водоснабжения, установку систем водоочистки (приложение № 1);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заверенную учредителем копию устава предприятия;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суммы субсидий (</w:t>
      </w:r>
      <w:proofErr w:type="gram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 №</w:t>
      </w:r>
      <w:proofErr w:type="gram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2);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7. Отбор организаций – получателей субсидий осуществляет управление координации жилищно-коммунального, дорожного хозяйства и градостроительства администрация Тейковского муниципального района на основании представленных документов в течение 3-х рабочих дней с начала отбора.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Отбор проводится по этапам, определяемым распоряжениями администрации Тейковского муниципального района.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Решение о выделении (или отказе в предоставлении) субсидий оформляется распоряжением администрации Тейковского муниципального района.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случае принятия решения о выделении субсидий управление координации жилищно-коммунального, дорожного хозяйства и градостроительства администрации Тейковского муниципального района готовит проект Соглашения о предоставлении субсидий организациям коммунального комплекса Тейковского муниципального района на ремонт и содержание уличного водоснабжения населенных пунктов, для дальнейшего подписания (далее – Соглашение) (приложение № 3). 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предоставлении субсидий может быть отказано в случае: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представленные документы для предоставления субсидий не соответствуют перечню, указанному в пункте 6 настоящего порядка;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нарушены сроки предоставления документов.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11. Финансовый отдел администрации Тейковского муниципального района на основании распоряжения администрации Тейковского муниципального района перечисляет предприятиям жилищно-коммунального хозяйства сумму субсидии в пределах доведенных лимитов бюджетных обязательств в соответствии с заключенными договорами на перечисление средств.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12. Предприятия жилищно-коммунального хозяйства несут ответственность за нецелевое расходование средств субсидий и недостоверность представляемых сведений.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Контроль за целевым использованием субсидии осуществляет управление координации жилищно-коммунального, дорожного хозяйства и градостроительства администрации Тейковского муниципального района. В целях осуществления контроля за соблюдением условий предоставления субсидий, предприятия жилищно-коммунального хозяйства в течение 15 календарных дней с даты подписания актов выполненных работ предоставляют в управление координации жилищно-коммунального, дорожного хозяйства и градостроительства администрации Тейковского муниципального района отчет, содержащий подробную информацию о направлении расходования средств бюджета (приложение № 4).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14. При нецелевом использовании средств субсидии, а также в случае нарушения условий, установленных при ее предоставлении, получатель субсидии обязан вернуть указанные средства в доход бюджета Тейковского муниципального района в полном объеме в течение 15 календарных дней с момента установления факта нецелевого использования средств субсидии, а также факта нарушения условий, установленных при ее предоставлении, оформленного соответствующим актом или подтвержденного иным документом, устанавливающим нецелевое использование средств субсидии, а также нарушение условий, установленных при ее предоставлении.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добровольного возврата средств субсидии, использованных не по целевому назначению, а также использованных с нарушением условий, установленных при ее предоставлении, взыскание указанных средств с предприятий жилищно-коммунального хозяйства производится в судебном порядке.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-851" w:right="-284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Проверку соблюдения условий, целей и порядка предоставления субсидий осуществляет управление координации жилищно-коммунального хозяйства и градостроительства администрации Тейковского муниципального района и ведущий специалист финансового отдела администрации Тейковского муниципального района, осуществляющий внутренний муниципальный финансовый контроль.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субсидий организациям коммунального комплекса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на ремонт и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бланке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Главе Тейковского 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муниципального района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ЗАЯВЛЕНИЕ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администрации Тейковского муниципального района от ________г. № ____ «Об утверждении Порядка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пунктов» прошу предоставить в установленном порядке в 20___ году субсидию из районного бюджета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 жилищно-коммунального хозяйства)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ремонт скважин, сетей водоснабжения, систем водоотведения и установку систем водоочистки в размере ________ тыс. рублей.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 следующий перечень документов в соответствии с «Порядком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пунктов»: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hyperlink w:anchor="P244" w:history="1">
        <w:r w:rsidRPr="00D9061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заявление</w:t>
        </w:r>
      </w:hyperlink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приложением заключенных договоров (контрактов), локальных сметных расчетов на ремонт скважин, систем водоотведения, а также на ремонт (замену) сетей водоснабжения, установку систем водоочистки (приложение № 1);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заверенную учредителем копию устава предприятия;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расчет суммы субсидий (приложение № 2);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_____ л., в ____ экз.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 _______________________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(расшифровка подписи)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Должностное лицо, ответственное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направление документов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(Ф.И.О.)                                 (контактный телефон)</w:t>
      </w:r>
    </w:p>
    <w:p w:rsidR="00D90618" w:rsidRPr="00D90618" w:rsidRDefault="00D90618" w:rsidP="00D90618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организациям коммунального комплекса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муниципального района на ремонт и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 1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суммы субсидии из бюджета Тейковского муниципального района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ремонт и 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______________________________________________________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(наименование предприятия)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</w:t>
      </w:r>
      <w:proofErr w:type="spell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</w:t>
      </w:r>
      <w:proofErr w:type="spell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.)</w:t>
      </w:r>
    </w:p>
    <w:tbl>
      <w:tblPr>
        <w:tblW w:w="9540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5"/>
        <w:gridCol w:w="1559"/>
        <w:gridCol w:w="1596"/>
      </w:tblGrid>
      <w:tr w:rsidR="00D90618" w:rsidRPr="00D90618" w:rsidTr="00E80826">
        <w:trPr>
          <w:trHeight w:val="165"/>
        </w:trPr>
        <w:tc>
          <w:tcPr>
            <w:tcW w:w="6385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559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предприятия</w:t>
            </w:r>
          </w:p>
        </w:tc>
        <w:tc>
          <w:tcPr>
            <w:tcW w:w="1596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данным Управления</w:t>
            </w:r>
          </w:p>
        </w:tc>
      </w:tr>
      <w:tr w:rsidR="00D90618" w:rsidRPr="00D90618" w:rsidTr="00E80826">
        <w:trPr>
          <w:trHeight w:val="165"/>
        </w:trPr>
        <w:tc>
          <w:tcPr>
            <w:tcW w:w="6385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Стоимость работ по заключенным договорам (контрактам), локальным сметным расчетам на ремонт скважин, сетей водоснабжения, систем водоотведения, установку систем водоочистки </w:t>
            </w:r>
          </w:p>
        </w:tc>
        <w:tc>
          <w:tcPr>
            <w:tcW w:w="1559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18" w:rsidRPr="00D90618" w:rsidTr="00E80826">
        <w:trPr>
          <w:trHeight w:val="165"/>
        </w:trPr>
        <w:tc>
          <w:tcPr>
            <w:tcW w:w="6385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 (в процентах по порядку)</w:t>
            </w:r>
          </w:p>
        </w:tc>
        <w:tc>
          <w:tcPr>
            <w:tcW w:w="1559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95,0%</w:t>
            </w:r>
          </w:p>
        </w:tc>
        <w:tc>
          <w:tcPr>
            <w:tcW w:w="1596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95,0%</w:t>
            </w:r>
          </w:p>
        </w:tc>
      </w:tr>
      <w:tr w:rsidR="00D90618" w:rsidRPr="00D90618" w:rsidTr="00E80826">
        <w:trPr>
          <w:trHeight w:val="165"/>
        </w:trPr>
        <w:tc>
          <w:tcPr>
            <w:tcW w:w="6385" w:type="dxa"/>
            <w:tcBorders>
              <w:bottom w:val="single" w:sz="4" w:space="0" w:color="auto"/>
            </w:tcBorders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Сумма субсидии </w:t>
            </w:r>
          </w:p>
        </w:tc>
        <w:tc>
          <w:tcPr>
            <w:tcW w:w="1559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6" w:type="dxa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предприятия             подпись                             Ф.И.О.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                       подпись                             Ф.И.О.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tabs>
          <w:tab w:val="right" w:pos="935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Приложение № 3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субсидий организациям коммунального комплекса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муниципального района на ремонт и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уличного водоснабжения населенных пунктов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75"/>
      <w:bookmarkEnd w:id="5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СОГЛАШЕНИЕ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предоставлении субсидий организациям коммунального комплекса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Тейковского муниципального района на ремонт и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Тейково                                                           "____" ____________ 20___ года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Тейковского муниципального района, именуемая в дальнейшем «Администрация», в лице главы Тейковского муниципального района ______________, действующей(</w:t>
      </w:r>
      <w:proofErr w:type="spell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proofErr w:type="spell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основании Устава Тейковского муниципального района, утвержденного решением Совета Тейковского муниципального района от 25.08.2010 № 50-р, с одной стороны и ________________________________________, именуемое в дальнейшем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предприятия)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«Предприятие», в лице _______________________________   действующего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(должность, ФИО)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Устава, с другой стороны, именуемые вместе Стороны, в соответствии с постановлением администрации Тейковского муниципального района от ________ г. № ____ «Об утверждении Порядка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пунктов», заключили настоящее Соглашение о нижеследующем: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Соглашения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Предметом настоящего Соглашения является предоставление из бюджета Тейковского муниципального района субсидии организациям коммунального комплекса Тейковского муниципального района на ремонт и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уличного водоснабжения населенных пунктов в порядке и на условиях, установленных постановлением администрации Тейковского муниципального района от _______ г. № ____ «Об утверждении Порядка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пунктов».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Права и обязанности Сторон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Администрация обязуется: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Предоставить Предприятию субсидию в размере _____ </w:t>
      </w:r>
      <w:proofErr w:type="spell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proofErr w:type="spell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утвержденном распоряжением администрации Тейковского муниципального района от _____   №_____ «О предоставлении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пунктов».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2.1.2. Перечислить Предприятию субсидию в пределах бюджетных ассигнований и лимитов бюджетных обязательств, предусмотренных бюджетом Тейковского муниципального района на очередной финансовый год на указанные цели.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денежных средств осуществляется в порядке, установленном пунктом 13 Порядка предоставления из бюджета Тейковского муниципального района субсидий организациям коммунального комплекса Тейковского муниципального района на ремонт и содержание уличного водоснабжения населенных пунктов. 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2.1.3. Рассматривать предложения Предприятия по вопросам, связанным с исполнением настоящего Соглашения и сообщать результаты их рассмотрения в срок не более 10 календарных дней со дня поступления указанных предложений.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Администрация в праве: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Проводить проверки исполнения Предприятием условий предоставления субсидий;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Изменять размер субсидии в случае выявления фактов предоставления </w:t>
      </w:r>
      <w:proofErr w:type="gram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 недостоверных</w:t>
      </w:r>
      <w:proofErr w:type="gram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сведений;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Прекращать предоставление субсидии в случае нецелевого использования средств и принимать меры к взысканию средств, использованных не по назначению.</w:t>
      </w:r>
      <w:bookmarkStart w:id="6" w:name="P116"/>
      <w:bookmarkEnd w:id="6"/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Предприятие обязуется: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Использовать субсидию строго по целевому назначению на ремонт скважин, сетей водоснабжения, систем водоотведения, установку систем водоочистки и нести ответственность за нецелевое и неэффективное использование бюджетных средств.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P121"/>
      <w:bookmarkEnd w:id="7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2.3.2. Представлять в Администрацию отчетные данные по прилагаемой к настоящему Соглашению форме в срок не позднее 15 календарных дней с даты подписания актов выполненных работ. 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Оказывать содействие Администрации в проведении проверок исполнения Предприятием условий настоящего Соглашения, предоставлять всю необходимую для проведения проверки документацию.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2.3.4. Производить возврат в случае обнаружения факта нецелевого использования предоставленной субсидии денежные средства, использованные не по назначению, в доход бюджета Тейковского муниципального района.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Уведомлять Администрацию об изменении юридического адреса или платежных реквизитов в течение 5 рабочих дней с момента вступления в силу этих изменений.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Предприятие вправе: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Обращаться в Администрацию за разъяснениями в связи с исполнением настоящего Соглашения.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возврата субсидии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130"/>
      <w:bookmarkEnd w:id="8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Денежные средства, использованные не по назначению, подлежат возврату в доход бюджета Тейковского муниципального района в течение 15 календарных дней с момента установления факта нецелевого использования средств субсидии.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P131"/>
      <w:bookmarkEnd w:id="9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В случае выявления факта нарушения условий предоставления субсидии, субсидия подлежит возврату в доход бюджета Тейковского муниципального района в течение 15 дней с момента оформления соответствующего акта или подтверждения иным документом, устанавливающим нарушение условий, установленных при предоставлении субсидии.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 случае отказа от добровольного перечисления денежных средств в доход бюджета Тейковского муниципального района в сроки, предусмотренные пунктами 3.1. и 3.2. настоящего Соглашения, субсидия подлежит взысканию в судебном порядке.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4. Основания приостановления или прекращения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перечисления субсидии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Основанием приостановления или прекращения перечисления субсидии является: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нецелевое использование субсидии;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непредставление Предприятием документов и расчетов в порядке и сроки, установленные Соглашением;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нарушение Предприятием иных условий настоящего Соглашения.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 Сторон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За неисполнение или ненадлежащее исполнение обязательств, вытекающих из настоящего Соглашения, Стороны несут ответственность, предусмотренную законодательством Российской Федерации.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Невыполнение Предприятием условий настоящего Соглашения является основанием для прекращения предоставления субсидии.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Изменение, дополнение и расторжение Соглашения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 взаимному согласию Сторон или в соответствии с действующим законодательством Российской Федерации в настоящее Соглашение могут быть внесены изменения и дополнения, которые оформляются дополнительным соглашением к нему и являются неотъемлемой частью настоящего Соглашения с момента их подписания Сторонами.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Настоящее Соглашение может быть расторгнуто при согласии подписавших его Сторон.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7. Срок действия Соглашения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Настоящее Соглашение вступает в силу со дня его подписания Сторонами и действует по 31 декабря текущего финансового года.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8. Прочие условия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Не урегулированные Сторонами споры и разногласия, возникшие при исполнении настоящего Соглашения или в связи с ним, рассматриваются в порядке, предусмотренном законодательством Российской Федерации.</w:t>
      </w:r>
    </w:p>
    <w:p w:rsidR="00D90618" w:rsidRPr="00D90618" w:rsidRDefault="00D90618" w:rsidP="00D906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Настоящее Соглашение составлено в двух экземплярах, на русском языке, по одному экземпляру для каждой из Сторон, имеющих равную юридическую силу.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 Юридические адреса и реквизиты Сторон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0"/>
        <w:gridCol w:w="4405"/>
      </w:tblGrid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Предприятие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Юридический адрес: 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Юридический адрес: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155040, Ивановская область, </w:t>
            </w:r>
          </w:p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г.Тейково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Октябрьская, д. 2-а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155035,Ивановская</w:t>
            </w:r>
            <w:proofErr w:type="gram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область, Тейковский район, с. </w:t>
            </w: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Морозово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Школьная, 16А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Банковские реквизиты: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3724002463, КПП 370401001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ИНН 3724004950, КПП 372401001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876F0D" w:rsidP="00F128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УФК</w:t>
            </w:r>
            <w:r w:rsidR="00D90618"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 Ивановской области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Ивановский РФ АО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40204810300000000033,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Россельхозбанк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 Иваново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Отделение Иваново г. Иваново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ОГРН 1063704002361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04240600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40702810838150000084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ОКТМО 24707000000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кор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30101810300000000780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БИК 042406780</w:t>
            </w:r>
          </w:p>
        </w:tc>
      </w:tr>
    </w:tbl>
    <w:p w:rsidR="00D90618" w:rsidRPr="00D90618" w:rsidRDefault="00D90618" w:rsidP="00D90618">
      <w:pPr>
        <w:tabs>
          <w:tab w:val="left" w:pos="345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53"/>
        <w:gridCol w:w="4402"/>
      </w:tblGrid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Администрация Тейковского</w:t>
            </w:r>
          </w:p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Директор МУП ЖКХ Тейковского муниципального района </w:t>
            </w:r>
          </w:p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__________________ ФИО 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_________________ ФИО</w:t>
            </w:r>
          </w:p>
        </w:tc>
      </w:tr>
      <w:tr w:rsidR="00D90618" w:rsidRPr="00D90618" w:rsidTr="00E80826">
        <w:tc>
          <w:tcPr>
            <w:tcW w:w="507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4500" w:type="dxa"/>
            <w:shd w:val="clear" w:color="auto" w:fill="auto"/>
          </w:tcPr>
          <w:p w:rsidR="00D90618" w:rsidRPr="00D90618" w:rsidRDefault="00D90618" w:rsidP="00D906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9061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4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из бюджета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субсидий организациям коммунального комплекса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Тейковского муниципального района на ремонт и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уличного водоснабжения населенных пунктов 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P199"/>
      <w:bookmarkEnd w:id="10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Отчет</w:t>
      </w:r>
    </w:p>
    <w:p w:rsidR="00D90618" w:rsidRPr="00D90618" w:rsidRDefault="00D90618" w:rsidP="00D9061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использовании субсидий организациям коммунального комплекса Тейковского му</w:t>
      </w:r>
      <w:r w:rsidR="00876F0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ниципального района на ремонт и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содержание уличного водоснабжения населенных пунктов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(наименование предприятия)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876F0D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(приводится</w:t>
      </w:r>
      <w:r w:rsidR="00D90618"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подробная информация о направлениях расходования в текущем финансовом году средств бюджета в рамках определенного назначения, с приложением пакета копий подтверждающих документов, заверенных в установленном порядке, в разрезе конечных получателей средств бюджета Тейковского муниципального района)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_____________ _______________________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(</w:t>
      </w:r>
      <w:proofErr w:type="gram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(расшифровка подписи)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 ______________________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(</w:t>
      </w:r>
      <w:proofErr w:type="gram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подпись)   </w:t>
      </w:r>
      <w:proofErr w:type="gram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(расшифровка подписи)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       _________________ ______________________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(</w:t>
      </w:r>
      <w:proofErr w:type="gramStart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ФИО)   </w:t>
      </w:r>
      <w:proofErr w:type="gramEnd"/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(должность)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____________ 20__г.</w:t>
      </w:r>
    </w:p>
    <w:p w:rsidR="00D90618" w:rsidRPr="00D90618" w:rsidRDefault="00D90618" w:rsidP="00D9061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1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P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4650A" w:rsidRDefault="0054650A" w:rsidP="0054650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54650A" w:rsidSect="00EC58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C20" w:rsidRDefault="00B67C20" w:rsidP="00C569A3">
      <w:pPr>
        <w:spacing w:after="0" w:line="240" w:lineRule="auto"/>
      </w:pPr>
      <w:r>
        <w:separator/>
      </w:r>
    </w:p>
  </w:endnote>
  <w:endnote w:type="continuationSeparator" w:id="0">
    <w:p w:rsidR="00B67C20" w:rsidRDefault="00B67C20" w:rsidP="00C5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lbany AMT">
    <w:altName w:val="Arial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9300594"/>
      <w:docPartObj>
        <w:docPartGallery w:val="Page Numbers (Bottom of Page)"/>
        <w:docPartUnique/>
      </w:docPartObj>
    </w:sdtPr>
    <w:sdtContent>
      <w:p w:rsidR="00EE17C7" w:rsidRDefault="00EE17C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7F">
          <w:rPr>
            <w:noProof/>
          </w:rPr>
          <w:t>12</w:t>
        </w:r>
        <w:r>
          <w:fldChar w:fldCharType="end"/>
        </w:r>
      </w:p>
    </w:sdtContent>
  </w:sdt>
  <w:p w:rsidR="00EE17C7" w:rsidRDefault="00EE17C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6366838"/>
      <w:docPartObj>
        <w:docPartGallery w:val="Page Numbers (Bottom of Page)"/>
        <w:docPartUnique/>
      </w:docPartObj>
    </w:sdtPr>
    <w:sdtEndPr/>
    <w:sdtContent>
      <w:p w:rsidR="0054650A" w:rsidRDefault="0054650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97F">
          <w:rPr>
            <w:noProof/>
          </w:rPr>
          <w:t>25</w:t>
        </w:r>
        <w:r>
          <w:fldChar w:fldCharType="end"/>
        </w:r>
      </w:p>
    </w:sdtContent>
  </w:sdt>
  <w:p w:rsidR="0054650A" w:rsidRDefault="0054650A">
    <w:pPr>
      <w:pStyle w:val="a5"/>
    </w:pPr>
  </w:p>
  <w:p w:rsidR="0054650A" w:rsidRDefault="005465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C20" w:rsidRDefault="00B67C20" w:rsidP="00C569A3">
      <w:pPr>
        <w:spacing w:after="0" w:line="240" w:lineRule="auto"/>
      </w:pPr>
      <w:r>
        <w:separator/>
      </w:r>
    </w:p>
  </w:footnote>
  <w:footnote w:type="continuationSeparator" w:id="0">
    <w:p w:rsidR="00B67C20" w:rsidRDefault="00B67C20" w:rsidP="00C56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566602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1092699A"/>
    <w:multiLevelType w:val="multilevel"/>
    <w:tmpl w:val="9D123CFC"/>
    <w:lvl w:ilvl="0">
      <w:start w:val="1"/>
      <w:numFmt w:val="decimal"/>
      <w:lvlText w:val="%1.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 w15:restartNumberingAfterBreak="0">
    <w:nsid w:val="228D2C1B"/>
    <w:multiLevelType w:val="hybridMultilevel"/>
    <w:tmpl w:val="FA86B24A"/>
    <w:lvl w:ilvl="0" w:tplc="504834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6F077CF"/>
    <w:multiLevelType w:val="hybridMultilevel"/>
    <w:tmpl w:val="5ECC0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8B"/>
    <w:rsid w:val="00081746"/>
    <w:rsid w:val="001F29DB"/>
    <w:rsid w:val="002B6B14"/>
    <w:rsid w:val="00324A49"/>
    <w:rsid w:val="00515FF2"/>
    <w:rsid w:val="0054650A"/>
    <w:rsid w:val="005526EF"/>
    <w:rsid w:val="00671134"/>
    <w:rsid w:val="006979BA"/>
    <w:rsid w:val="006F43A3"/>
    <w:rsid w:val="00876F0D"/>
    <w:rsid w:val="008C238B"/>
    <w:rsid w:val="00980ED3"/>
    <w:rsid w:val="00A443AB"/>
    <w:rsid w:val="00B67C20"/>
    <w:rsid w:val="00BD2451"/>
    <w:rsid w:val="00C315C4"/>
    <w:rsid w:val="00C45BA3"/>
    <w:rsid w:val="00C569A3"/>
    <w:rsid w:val="00D90618"/>
    <w:rsid w:val="00DC4B3C"/>
    <w:rsid w:val="00E0597F"/>
    <w:rsid w:val="00E22C79"/>
    <w:rsid w:val="00EC5877"/>
    <w:rsid w:val="00EE17C7"/>
    <w:rsid w:val="00F1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83C3-5BD0-4E69-8CA9-12F45C2C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 Знак Знак Знак"/>
    <w:basedOn w:val="a"/>
    <w:rsid w:val="002B6B1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3">
    <w:name w:val="header"/>
    <w:basedOn w:val="a"/>
    <w:link w:val="a4"/>
    <w:uiPriority w:val="99"/>
    <w:unhideWhenUsed/>
    <w:rsid w:val="00C5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69A3"/>
  </w:style>
  <w:style w:type="paragraph" w:styleId="a5">
    <w:name w:val="footer"/>
    <w:basedOn w:val="a"/>
    <w:link w:val="a6"/>
    <w:uiPriority w:val="99"/>
    <w:unhideWhenUsed/>
    <w:rsid w:val="00C56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69A3"/>
  </w:style>
  <w:style w:type="numbering" w:customStyle="1" w:styleId="10">
    <w:name w:val="Нет списка1"/>
    <w:next w:val="a2"/>
    <w:uiPriority w:val="99"/>
    <w:semiHidden/>
    <w:unhideWhenUsed/>
    <w:rsid w:val="00DC4B3C"/>
  </w:style>
  <w:style w:type="paragraph" w:customStyle="1" w:styleId="11">
    <w:name w:val="Основной текст1"/>
    <w:basedOn w:val="a"/>
    <w:rsid w:val="00DC4B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qFormat/>
    <w:rsid w:val="00DC4B3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DC4B3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lbany AMT" w:hAnsi="Times New Roman" w:cs="Times New Roman"/>
      <w:sz w:val="24"/>
      <w:szCs w:val="20"/>
    </w:rPr>
  </w:style>
  <w:style w:type="paragraph" w:customStyle="1" w:styleId="12">
    <w:name w:val="Без интервала1"/>
    <w:basedOn w:val="a"/>
    <w:link w:val="NoSpacingChar"/>
    <w:rsid w:val="00DC4B3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character" w:customStyle="1" w:styleId="NoSpacingChar">
    <w:name w:val="No Spacing Char"/>
    <w:link w:val="12"/>
    <w:locked/>
    <w:rsid w:val="00DC4B3C"/>
    <w:rPr>
      <w:rFonts w:ascii="Calibri" w:eastAsia="Times New Roman" w:hAnsi="Calibri" w:cs="Times New Roman"/>
      <w:sz w:val="24"/>
      <w:szCs w:val="32"/>
      <w:lang w:val="en-US"/>
    </w:rPr>
  </w:style>
  <w:style w:type="paragraph" w:customStyle="1" w:styleId="2">
    <w:name w:val="Основной текст2"/>
    <w:basedOn w:val="a"/>
    <w:rsid w:val="00DC4B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">
    <w:name w:val="Основной текст3"/>
    <w:basedOn w:val="a"/>
    <w:rsid w:val="00DC4B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4">
    <w:name w:val="Основной текст4"/>
    <w:basedOn w:val="a"/>
    <w:rsid w:val="00DC4B3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rsid w:val="00DC4B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C4B3C"/>
    <w:pPr>
      <w:widowControl w:val="0"/>
      <w:suppressAutoHyphens/>
      <w:spacing w:after="0" w:line="240" w:lineRule="auto"/>
    </w:pPr>
    <w:rPr>
      <w:rFonts w:ascii="Segoe UI" w:eastAsia="Albany AMT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C4B3C"/>
    <w:rPr>
      <w:rFonts w:ascii="Segoe UI" w:eastAsia="Albany AMT" w:hAnsi="Segoe UI" w:cs="Segoe UI"/>
      <w:sz w:val="18"/>
      <w:szCs w:val="18"/>
    </w:rPr>
  </w:style>
  <w:style w:type="paragraph" w:customStyle="1" w:styleId="20">
    <w:name w:val="Без интервала2"/>
    <w:basedOn w:val="a"/>
    <w:rsid w:val="00DC4B3C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01769C7EA2E60247B87B3C5CF659F6D6D9BF57BF405D53CEB00D3E74B1812EC53AB9D4BB07C86C8B28390N6y6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F016FC8209E97DD9700C4DBE75F9D633D416B94AF0AF8A50A4B5207C991644D350506E005BBC6EB0A094911D78316F6E2F6C7C6678b0zC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F8FEC50F1D48857D946FF2012C6871FCA9097383370CFEE48D25B12E3DF691D2FE9421889C1510C03M1L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9F8FEC50F1D48857D946FF2012C6871FCA9097383370CFEE48D25B12E3DF691D2FE9421889C1510C03M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34E44-2A8F-45EE-8077-45C6E18E8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38</Pages>
  <Words>10833</Words>
  <Characters>61750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16</cp:revision>
  <dcterms:created xsi:type="dcterms:W3CDTF">2020-06-05T11:07:00Z</dcterms:created>
  <dcterms:modified xsi:type="dcterms:W3CDTF">2020-06-08T06:16:00Z</dcterms:modified>
</cp:coreProperties>
</file>